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 w:type="dxa"/>
        <w:tblLayout w:type="fixed"/>
        <w:tblLook w:val="04A0" w:firstRow="1" w:lastRow="0" w:firstColumn="1" w:lastColumn="0" w:noHBand="0" w:noVBand="1"/>
      </w:tblPr>
      <w:tblGrid>
        <w:gridCol w:w="1990"/>
        <w:gridCol w:w="567"/>
        <w:gridCol w:w="425"/>
        <w:gridCol w:w="803"/>
        <w:gridCol w:w="1182"/>
        <w:gridCol w:w="2551"/>
        <w:gridCol w:w="567"/>
        <w:gridCol w:w="2268"/>
        <w:gridCol w:w="437"/>
      </w:tblGrid>
      <w:tr w:rsidR="00E713C7" w:rsidRPr="00834B21" w14:paraId="2F834B13" w14:textId="77777777" w:rsidTr="000D0429">
        <w:tc>
          <w:tcPr>
            <w:tcW w:w="10790" w:type="dxa"/>
            <w:gridSpan w:val="9"/>
            <w:tcBorders>
              <w:top w:val="thinThickSmallGap" w:sz="18" w:space="0" w:color="2E74B5" w:themeColor="accent1" w:themeShade="BF"/>
              <w:left w:val="nil"/>
              <w:bottom w:val="nil"/>
              <w:right w:val="nil"/>
            </w:tcBorders>
            <w:shd w:val="clear" w:color="auto" w:fill="FFFFFF" w:themeFill="background1"/>
          </w:tcPr>
          <w:p w14:paraId="0CF1B396" w14:textId="77777777" w:rsidR="00E713C7" w:rsidRPr="00AF40E3" w:rsidRDefault="00E713C7" w:rsidP="00E04C3F">
            <w:pPr>
              <w:rPr>
                <w:rFonts w:ascii="Century Gothic" w:hAnsi="Century Gothic"/>
                <w:color w:val="1F4E79" w:themeColor="accent1" w:themeShade="80"/>
              </w:rPr>
            </w:pPr>
          </w:p>
        </w:tc>
      </w:tr>
      <w:tr w:rsidR="00496CB0" w:rsidRPr="00834B21" w14:paraId="473E9D64" w14:textId="77777777" w:rsidTr="000D0429">
        <w:tc>
          <w:tcPr>
            <w:tcW w:w="10790" w:type="dxa"/>
            <w:gridSpan w:val="9"/>
            <w:tcBorders>
              <w:top w:val="nil"/>
              <w:left w:val="nil"/>
              <w:bottom w:val="nil"/>
              <w:right w:val="nil"/>
            </w:tcBorders>
            <w:shd w:val="clear" w:color="auto" w:fill="FFFFFF" w:themeFill="background1"/>
          </w:tcPr>
          <w:p w14:paraId="1BF95500" w14:textId="77777777" w:rsidR="00496CB0" w:rsidRPr="00AF40E3" w:rsidRDefault="00496CB0">
            <w:pPr>
              <w:rPr>
                <w:rFonts w:ascii="Century Gothic" w:hAnsi="Century Gothic"/>
                <w:color w:val="1F4E79" w:themeColor="accent1" w:themeShade="80"/>
              </w:rPr>
            </w:pPr>
            <w:bookmarkStart w:id="0" w:name="_Hlk487699243"/>
          </w:p>
        </w:tc>
      </w:tr>
      <w:bookmarkEnd w:id="0"/>
      <w:tr w:rsidR="00CB54EE" w:rsidRPr="00834B21" w14:paraId="53CA1BD1" w14:textId="77777777" w:rsidTr="000D0429">
        <w:tc>
          <w:tcPr>
            <w:tcW w:w="4967" w:type="dxa"/>
            <w:gridSpan w:val="5"/>
            <w:tcBorders>
              <w:top w:val="nil"/>
              <w:left w:val="nil"/>
              <w:bottom w:val="nil"/>
              <w:right w:val="thinThickSmallGap" w:sz="12" w:space="0" w:color="2E74B5" w:themeColor="accent1" w:themeShade="BF"/>
            </w:tcBorders>
            <w:shd w:val="clear" w:color="auto" w:fill="FFFFFF" w:themeFill="background1"/>
          </w:tcPr>
          <w:p w14:paraId="3F6CBA1D" w14:textId="77777777" w:rsidR="00734350" w:rsidRPr="000D0429" w:rsidRDefault="00D400EF" w:rsidP="007C7D1B">
            <w:pPr>
              <w:spacing w:before="120" w:after="120"/>
              <w:rPr>
                <w:rFonts w:ascii="Century Gothic" w:hAnsi="Century Gothic"/>
                <w:color w:val="1F4E79" w:themeColor="accent1" w:themeShade="80"/>
                <w:sz w:val="20"/>
                <w:szCs w:val="20"/>
              </w:rPr>
            </w:pPr>
            <w:r w:rsidRPr="000D0429">
              <w:rPr>
                <w:rFonts w:ascii="Century Gothic" w:hAnsi="Century Gothic" w:cs="Arial"/>
                <w:noProof/>
                <w:color w:val="1F4E79" w:themeColor="accent1" w:themeShade="80"/>
                <w:sz w:val="20"/>
                <w:szCs w:val="20"/>
                <w:lang w:eastAsia="fr-CA"/>
              </w:rPr>
              <w:drawing>
                <wp:inline distT="0" distB="0" distL="0" distR="0" wp14:anchorId="3F5ED16D" wp14:editId="0FE8A1F8">
                  <wp:extent cx="2977480" cy="613955"/>
                  <wp:effectExtent l="0" t="0" r="0" b="0"/>
                  <wp:docPr id="3" name="Image 3" descr="Résultat d’images pour rentré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rentrée scolaire"/>
                          <pic:cNvPicPr>
                            <a:picLocks noChangeAspect="1" noChangeArrowheads="1"/>
                          </pic:cNvPicPr>
                        </pic:nvPicPr>
                        <pic:blipFill rotWithShape="1">
                          <a:blip r:embed="rId8">
                            <a:extLst>
                              <a:ext uri="{28A0092B-C50C-407E-A947-70E740481C1C}">
                                <a14:useLocalDpi xmlns:a14="http://schemas.microsoft.com/office/drawing/2010/main" val="0"/>
                              </a:ext>
                            </a:extLst>
                          </a:blip>
                          <a:srcRect l="10946" t="5280" r="10332" b="48864"/>
                          <a:stretch/>
                        </pic:blipFill>
                        <pic:spPr bwMode="auto">
                          <a:xfrm>
                            <a:off x="0" y="0"/>
                            <a:ext cx="3081773" cy="635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23" w:type="dxa"/>
            <w:gridSpan w:val="4"/>
            <w:tcBorders>
              <w:top w:val="nil"/>
              <w:left w:val="thinThickSmallGap" w:sz="12" w:space="0" w:color="2E74B5" w:themeColor="accent1" w:themeShade="BF"/>
              <w:bottom w:val="nil"/>
              <w:right w:val="nil"/>
            </w:tcBorders>
            <w:shd w:val="clear" w:color="auto" w:fill="FFFFFF" w:themeFill="background1"/>
          </w:tcPr>
          <w:p w14:paraId="492CB936" w14:textId="42801BD0" w:rsidR="00734350" w:rsidRPr="00312810" w:rsidRDefault="00734350" w:rsidP="00312810">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C’est </w:t>
            </w:r>
            <w:r w:rsidR="000D0429" w:rsidRPr="00312810">
              <w:rPr>
                <w:rFonts w:ascii="Century Gothic" w:hAnsi="Century Gothic"/>
                <w:color w:val="1F4E79" w:themeColor="accent1" w:themeShade="80"/>
                <w:sz w:val="24"/>
                <w:szCs w:val="24"/>
              </w:rPr>
              <w:t xml:space="preserve">dans </w:t>
            </w:r>
            <w:r w:rsidR="00312810">
              <w:rPr>
                <w:rFonts w:ascii="Century Gothic" w:hAnsi="Century Gothic"/>
                <w:color w:val="1F4E79" w:themeColor="accent1" w:themeShade="80"/>
                <w:sz w:val="24"/>
                <w:szCs w:val="24"/>
              </w:rPr>
              <w:t>la bonne humeur</w:t>
            </w:r>
            <w:r w:rsidR="000D0429" w:rsidRPr="00312810">
              <w:rPr>
                <w:rFonts w:ascii="Century Gothic" w:hAnsi="Century Gothic"/>
                <w:color w:val="1F4E79" w:themeColor="accent1" w:themeShade="80"/>
                <w:sz w:val="24"/>
                <w:szCs w:val="24"/>
              </w:rPr>
              <w:t xml:space="preserve"> que la rentrée s’est déroulée ce lundi 26 août. </w:t>
            </w:r>
            <w:r w:rsidR="0042483F" w:rsidRPr="00312810">
              <w:rPr>
                <w:rFonts w:ascii="Century Gothic" w:hAnsi="Century Gothic"/>
                <w:color w:val="1F4E79" w:themeColor="accent1" w:themeShade="80"/>
                <w:sz w:val="24"/>
                <w:szCs w:val="24"/>
              </w:rPr>
              <w:t xml:space="preserve"> </w:t>
            </w:r>
            <w:r w:rsidR="00AF40E3" w:rsidRPr="00312810">
              <w:rPr>
                <w:rFonts w:ascii="Century Gothic" w:hAnsi="Century Gothic"/>
                <w:color w:val="1F4E79" w:themeColor="accent1" w:themeShade="80"/>
                <w:sz w:val="24"/>
                <w:szCs w:val="24"/>
              </w:rPr>
              <w:t xml:space="preserve">Bienvenue à chacun d’entre vous et au plaisir de collaborer ensemble pour le bien-être de votre </w:t>
            </w:r>
            <w:r w:rsidR="000D0429" w:rsidRPr="00312810">
              <w:rPr>
                <w:rFonts w:ascii="Century Gothic" w:hAnsi="Century Gothic"/>
                <w:color w:val="1F4E79" w:themeColor="accent1" w:themeShade="80"/>
                <w:sz w:val="24"/>
                <w:szCs w:val="24"/>
              </w:rPr>
              <w:t>enfant.</w:t>
            </w:r>
          </w:p>
        </w:tc>
      </w:tr>
      <w:tr w:rsidR="00A21CED" w:rsidRPr="00834B21" w14:paraId="50EB1660" w14:textId="77777777" w:rsidTr="000D0429">
        <w:tc>
          <w:tcPr>
            <w:tcW w:w="10790" w:type="dxa"/>
            <w:gridSpan w:val="9"/>
            <w:tcBorders>
              <w:top w:val="nil"/>
              <w:left w:val="nil"/>
              <w:bottom w:val="nil"/>
              <w:right w:val="nil"/>
            </w:tcBorders>
            <w:shd w:val="clear" w:color="auto" w:fill="FFFFFF" w:themeFill="background1"/>
          </w:tcPr>
          <w:p w14:paraId="08B633BA" w14:textId="33FD17AE" w:rsidR="00A21CED" w:rsidRPr="000D0429" w:rsidRDefault="00A21CED" w:rsidP="00D51C42">
            <w:pPr>
              <w:rPr>
                <w:rFonts w:ascii="Century Gothic" w:hAnsi="Century Gothic"/>
                <w:color w:val="1F4E79" w:themeColor="accent1" w:themeShade="80"/>
                <w:sz w:val="20"/>
                <w:szCs w:val="20"/>
              </w:rPr>
            </w:pPr>
          </w:p>
        </w:tc>
      </w:tr>
      <w:tr w:rsidR="00541404" w:rsidRPr="00834B21" w14:paraId="10FFC05B" w14:textId="77777777" w:rsidTr="000D0429">
        <w:trPr>
          <w:trHeight w:val="2844"/>
        </w:trPr>
        <w:tc>
          <w:tcPr>
            <w:tcW w:w="2982" w:type="dxa"/>
            <w:gridSpan w:val="3"/>
            <w:tcBorders>
              <w:top w:val="nil"/>
              <w:left w:val="nil"/>
              <w:bottom w:val="nil"/>
              <w:right w:val="thinThickSmallGap" w:sz="12" w:space="0" w:color="0070C0"/>
            </w:tcBorders>
            <w:shd w:val="clear" w:color="auto" w:fill="FFFFFF" w:themeFill="background1"/>
            <w:vAlign w:val="center"/>
          </w:tcPr>
          <w:p w14:paraId="4CC657D7" w14:textId="7460508E" w:rsidR="00541404" w:rsidRPr="00AD0677" w:rsidRDefault="00541404" w:rsidP="00541404">
            <w:pPr>
              <w:rPr>
                <w:rFonts w:ascii="Century Gothic" w:hAnsi="Century Gothic"/>
                <w:b/>
                <w:color w:val="1F4E79" w:themeColor="accent1" w:themeShade="80"/>
                <w:sz w:val="32"/>
                <w:szCs w:val="32"/>
              </w:rPr>
            </w:pPr>
            <w:r w:rsidRPr="00AD0677">
              <w:rPr>
                <w:rFonts w:ascii="Century Gothic" w:hAnsi="Century Gothic"/>
                <w:b/>
                <w:color w:val="1F4E79" w:themeColor="accent1" w:themeShade="80"/>
                <w:sz w:val="32"/>
                <w:szCs w:val="32"/>
              </w:rPr>
              <w:t>Saviez-vous que…</w:t>
            </w:r>
          </w:p>
          <w:p w14:paraId="299640DA" w14:textId="2DFF58B0" w:rsidR="004F20AB" w:rsidRPr="00AF40E3" w:rsidRDefault="000D0429" w:rsidP="004F20AB">
            <w:pPr>
              <w:jc w:val="center"/>
              <w:rPr>
                <w:rFonts w:ascii="Century Gothic" w:hAnsi="Century Gothic"/>
                <w:color w:val="2E74B5" w:themeColor="accent1" w:themeShade="BF"/>
              </w:rPr>
            </w:pPr>
            <w:r>
              <w:rPr>
                <w:rFonts w:ascii="Century Gothic" w:hAnsi="Century Gothic"/>
                <w:b/>
                <w:noProof/>
                <w:color w:val="2E74B5" w:themeColor="accent1" w:themeShade="BF"/>
                <w:lang w:eastAsia="fr-CA"/>
              </w:rPr>
              <w:drawing>
                <wp:anchor distT="0" distB="0" distL="114300" distR="114300" simplePos="0" relativeHeight="251665408" behindDoc="0" locked="0" layoutInCell="1" allowOverlap="1" wp14:anchorId="5904D68E" wp14:editId="57B0CDE8">
                  <wp:simplePos x="0" y="0"/>
                  <wp:positionH relativeFrom="margin">
                    <wp:posOffset>-40640</wp:posOffset>
                  </wp:positionH>
                  <wp:positionV relativeFrom="margin">
                    <wp:posOffset>532765</wp:posOffset>
                  </wp:positionV>
                  <wp:extent cx="1628775" cy="91821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_000080563977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918210"/>
                          </a:xfrm>
                          <a:prstGeom prst="rect">
                            <a:avLst/>
                          </a:prstGeom>
                        </pic:spPr>
                      </pic:pic>
                    </a:graphicData>
                  </a:graphic>
                  <wp14:sizeRelH relativeFrom="margin">
                    <wp14:pctWidth>0</wp14:pctWidth>
                  </wp14:sizeRelH>
                  <wp14:sizeRelV relativeFrom="margin">
                    <wp14:pctHeight>0</wp14:pctHeight>
                  </wp14:sizeRelV>
                </wp:anchor>
              </w:drawing>
            </w:r>
          </w:p>
        </w:tc>
        <w:tc>
          <w:tcPr>
            <w:tcW w:w="7808" w:type="dxa"/>
            <w:gridSpan w:val="6"/>
            <w:tcBorders>
              <w:top w:val="nil"/>
              <w:left w:val="thinThickSmallGap" w:sz="12" w:space="0" w:color="0070C0"/>
              <w:bottom w:val="nil"/>
              <w:right w:val="nil"/>
            </w:tcBorders>
            <w:shd w:val="clear" w:color="auto" w:fill="FFFFFF" w:themeFill="background1"/>
          </w:tcPr>
          <w:p w14:paraId="7B10FA8F" w14:textId="77777777" w:rsidR="0037125B" w:rsidRPr="000D0429" w:rsidRDefault="0037125B" w:rsidP="009A48D1">
            <w:pPr>
              <w:autoSpaceDE w:val="0"/>
              <w:autoSpaceDN w:val="0"/>
              <w:adjustRightInd w:val="0"/>
              <w:rPr>
                <w:rFonts w:ascii="Century Gothic" w:hAnsi="Century Gothic" w:cstheme="majorHAnsi"/>
                <w:color w:val="1F4E79" w:themeColor="accent1" w:themeShade="80"/>
                <w:sz w:val="20"/>
                <w:szCs w:val="20"/>
              </w:rPr>
            </w:pPr>
          </w:p>
          <w:p w14:paraId="20A2D200" w14:textId="59B71624" w:rsidR="009A48D1" w:rsidRPr="000D0429" w:rsidRDefault="00834B21" w:rsidP="009A48D1">
            <w:pPr>
              <w:autoSpaceDE w:val="0"/>
              <w:autoSpaceDN w:val="0"/>
              <w:adjustRightInd w:val="0"/>
              <w:rPr>
                <w:rFonts w:ascii="Century Gothic" w:hAnsi="Century Gothic" w:cstheme="majorHAnsi"/>
                <w:b/>
                <w:color w:val="1F4E79" w:themeColor="accent1" w:themeShade="80"/>
                <w:sz w:val="20"/>
                <w:szCs w:val="20"/>
                <w:u w:val="single"/>
              </w:rPr>
            </w:pPr>
            <w:r w:rsidRPr="000D0429">
              <w:rPr>
                <w:rFonts w:ascii="Century Gothic" w:hAnsi="Century Gothic" w:cstheme="majorHAnsi"/>
                <w:b/>
                <w:color w:val="1F4E79" w:themeColor="accent1" w:themeShade="80"/>
                <w:sz w:val="20"/>
                <w:szCs w:val="20"/>
                <w:u w:val="single"/>
              </w:rPr>
              <w:t>La faim des enfants varie d’une journée à l’autre ?</w:t>
            </w:r>
          </w:p>
          <w:p w14:paraId="5FD9562B" w14:textId="77777777" w:rsidR="000D0429" w:rsidRPr="000D0429" w:rsidRDefault="000D0429" w:rsidP="009A48D1">
            <w:pPr>
              <w:autoSpaceDE w:val="0"/>
              <w:autoSpaceDN w:val="0"/>
              <w:adjustRightInd w:val="0"/>
              <w:rPr>
                <w:rFonts w:ascii="Century Gothic" w:hAnsi="Century Gothic" w:cstheme="majorHAnsi"/>
                <w:b/>
                <w:color w:val="1F4E79" w:themeColor="accent1" w:themeShade="80"/>
                <w:sz w:val="20"/>
                <w:szCs w:val="20"/>
                <w:u w:val="single"/>
              </w:rPr>
            </w:pPr>
          </w:p>
          <w:p w14:paraId="5F152F84" w14:textId="12B11E36" w:rsidR="00834B21" w:rsidRPr="00312810" w:rsidRDefault="00834B21" w:rsidP="009965A2">
            <w:pPr>
              <w:autoSpaceDE w:val="0"/>
              <w:autoSpaceDN w:val="0"/>
              <w:adjustRightInd w:val="0"/>
              <w:jc w:val="both"/>
              <w:rPr>
                <w:rFonts w:ascii="Century Gothic" w:hAnsi="Century Gothic" w:cstheme="majorHAnsi"/>
                <w:color w:val="1F4E79" w:themeColor="accent1" w:themeShade="80"/>
                <w:sz w:val="24"/>
                <w:szCs w:val="24"/>
              </w:rPr>
            </w:pPr>
            <w:r w:rsidRPr="00312810">
              <w:rPr>
                <w:rFonts w:ascii="Century Gothic" w:hAnsi="Century Gothic" w:cstheme="majorHAnsi"/>
                <w:color w:val="1F4E79" w:themeColor="accent1" w:themeShade="80"/>
                <w:sz w:val="24"/>
                <w:szCs w:val="24"/>
              </w:rPr>
              <w:t>Une journée, votre enfant a une faim de loup ! L’autre journée, il mange comme un oiseau… En effet la faim des enfants peut varier d’une journée à l’autre. C’est à nous comme adulte à se montrer conséquent et respecter l’enfant sans insister et lui demander à chaque repas quelle est sa faim.</w:t>
            </w:r>
          </w:p>
          <w:p w14:paraId="24942A3A" w14:textId="13940D7D" w:rsidR="00834B21" w:rsidRPr="000D0429" w:rsidRDefault="00834B21" w:rsidP="009A48D1">
            <w:pPr>
              <w:autoSpaceDE w:val="0"/>
              <w:autoSpaceDN w:val="0"/>
              <w:adjustRightInd w:val="0"/>
              <w:rPr>
                <w:rFonts w:ascii="Century Gothic" w:hAnsi="Century Gothic" w:cstheme="majorHAnsi"/>
                <w:b/>
                <w:color w:val="1F4E79" w:themeColor="accent1" w:themeShade="80"/>
                <w:sz w:val="20"/>
                <w:szCs w:val="20"/>
              </w:rPr>
            </w:pPr>
            <w:r w:rsidRPr="000D0429">
              <w:rPr>
                <w:rFonts w:ascii="Century Gothic" w:hAnsi="Century Gothic" w:cstheme="majorHAnsi"/>
                <w:b/>
                <w:color w:val="1F4E79" w:themeColor="accent1" w:themeShade="80"/>
                <w:sz w:val="20"/>
                <w:szCs w:val="20"/>
              </w:rPr>
              <w:t xml:space="preserve">Voici une capsule très intéressante à visualiser : </w:t>
            </w:r>
            <w:hyperlink r:id="rId10" w:history="1">
              <w:r w:rsidRPr="000D0429">
                <w:rPr>
                  <w:rStyle w:val="Lienhypertexte"/>
                  <w:rFonts w:ascii="Century Gothic" w:hAnsi="Century Gothic" w:cstheme="majorHAnsi"/>
                  <w:b/>
                  <w:color w:val="1F4E79" w:themeColor="accent1" w:themeShade="80"/>
                  <w:sz w:val="20"/>
                  <w:szCs w:val="20"/>
                </w:rPr>
                <w:t>http://www.nospetitsmangeurs.org/video/la-faim-des-ptits-loups/</w:t>
              </w:r>
            </w:hyperlink>
          </w:p>
          <w:p w14:paraId="4A78A286" w14:textId="0212CF53" w:rsidR="0037125B" w:rsidRPr="000D0429" w:rsidRDefault="0037125B" w:rsidP="00834B21">
            <w:pPr>
              <w:rPr>
                <w:rFonts w:ascii="Century Gothic" w:hAnsi="Century Gothic"/>
                <w:color w:val="1F4E79" w:themeColor="accent1" w:themeShade="80"/>
                <w:sz w:val="20"/>
                <w:szCs w:val="20"/>
              </w:rPr>
            </w:pPr>
          </w:p>
        </w:tc>
      </w:tr>
      <w:tr w:rsidR="00496CB0" w:rsidRPr="00834B21" w14:paraId="2D2D6344" w14:textId="77777777" w:rsidTr="000D0429">
        <w:trPr>
          <w:trHeight w:val="877"/>
        </w:trPr>
        <w:tc>
          <w:tcPr>
            <w:tcW w:w="10790" w:type="dxa"/>
            <w:gridSpan w:val="9"/>
            <w:tcBorders>
              <w:top w:val="nil"/>
              <w:left w:val="nil"/>
              <w:bottom w:val="nil"/>
              <w:right w:val="nil"/>
            </w:tcBorders>
            <w:shd w:val="clear" w:color="auto" w:fill="FFFFFF" w:themeFill="background1"/>
          </w:tcPr>
          <w:p w14:paraId="0B99FA8B" w14:textId="77777777" w:rsidR="00496CB0" w:rsidRPr="000D0429" w:rsidRDefault="00496CB0">
            <w:pPr>
              <w:rPr>
                <w:rFonts w:ascii="Century Gothic" w:hAnsi="Century Gothic"/>
                <w:color w:val="1F4E79" w:themeColor="accent1" w:themeShade="80"/>
                <w:sz w:val="20"/>
                <w:szCs w:val="20"/>
              </w:rPr>
            </w:pPr>
          </w:p>
        </w:tc>
      </w:tr>
      <w:tr w:rsidR="008F60E0" w:rsidRPr="00834B21" w14:paraId="562BFA0C" w14:textId="77777777" w:rsidTr="000D0429">
        <w:trPr>
          <w:trHeight w:val="80"/>
        </w:trPr>
        <w:tc>
          <w:tcPr>
            <w:tcW w:w="2982" w:type="dxa"/>
            <w:gridSpan w:val="3"/>
            <w:tcBorders>
              <w:top w:val="nil"/>
              <w:left w:val="nil"/>
              <w:bottom w:val="nil"/>
              <w:right w:val="thinThickSmallGap" w:sz="12" w:space="0" w:color="2E74B5" w:themeColor="accent1" w:themeShade="BF"/>
            </w:tcBorders>
            <w:shd w:val="clear" w:color="auto" w:fill="FFFFFF" w:themeFill="background1"/>
            <w:vAlign w:val="center"/>
          </w:tcPr>
          <w:p w14:paraId="5CED631C" w14:textId="7E0324F2" w:rsidR="00922A0C" w:rsidRPr="00AD0677" w:rsidRDefault="008F60E0" w:rsidP="00922A0C">
            <w:pPr>
              <w:spacing w:before="120" w:after="120"/>
              <w:rPr>
                <w:rFonts w:ascii="Century Gothic" w:hAnsi="Century Gothic"/>
                <w:b/>
                <w:color w:val="1F4E79" w:themeColor="accent1" w:themeShade="80"/>
                <w:sz w:val="28"/>
                <w:szCs w:val="28"/>
              </w:rPr>
            </w:pPr>
            <w:r w:rsidRPr="00AD0677">
              <w:rPr>
                <w:rFonts w:ascii="Century Gothic" w:hAnsi="Century Gothic"/>
                <w:b/>
                <w:color w:val="1F4E79" w:themeColor="accent1" w:themeShade="80"/>
                <w:sz w:val="28"/>
                <w:szCs w:val="28"/>
              </w:rPr>
              <w:t xml:space="preserve">Sorties éducatives </w:t>
            </w:r>
          </w:p>
          <w:p w14:paraId="138C5E9C" w14:textId="2B97A677" w:rsidR="008F60E0" w:rsidRPr="00AD0677" w:rsidRDefault="0037125B" w:rsidP="00922A0C">
            <w:pPr>
              <w:spacing w:before="120" w:after="120"/>
              <w:rPr>
                <w:rFonts w:ascii="Century Gothic" w:hAnsi="Century Gothic"/>
                <w:b/>
                <w:color w:val="1F4E79" w:themeColor="accent1" w:themeShade="80"/>
                <w:sz w:val="28"/>
                <w:szCs w:val="28"/>
              </w:rPr>
            </w:pPr>
            <w:r w:rsidRPr="00AD0677">
              <w:rPr>
                <w:rFonts w:ascii="Century Gothic" w:hAnsi="Century Gothic"/>
                <w:b/>
                <w:color w:val="1F4E79" w:themeColor="accent1" w:themeShade="80"/>
                <w:sz w:val="28"/>
                <w:szCs w:val="28"/>
              </w:rPr>
              <w:t>P</w:t>
            </w:r>
            <w:r w:rsidR="008F60E0" w:rsidRPr="00AD0677">
              <w:rPr>
                <w:rFonts w:ascii="Century Gothic" w:hAnsi="Century Gothic"/>
                <w:b/>
                <w:color w:val="1F4E79" w:themeColor="accent1" w:themeShade="80"/>
                <w:sz w:val="28"/>
                <w:szCs w:val="28"/>
              </w:rPr>
              <w:t>our l’année</w:t>
            </w:r>
            <w:r w:rsidR="00DE74B5" w:rsidRPr="00AD0677">
              <w:rPr>
                <w:rFonts w:ascii="Century Gothic" w:hAnsi="Century Gothic"/>
                <w:b/>
                <w:color w:val="1F4E79" w:themeColor="accent1" w:themeShade="80"/>
                <w:sz w:val="28"/>
                <w:szCs w:val="28"/>
              </w:rPr>
              <w:t xml:space="preserve"> 2019-2020</w:t>
            </w:r>
          </w:p>
          <w:p w14:paraId="0B1643BE" w14:textId="77777777" w:rsidR="008F60E0" w:rsidRPr="00AF40E3" w:rsidRDefault="008F60E0" w:rsidP="00922A0C">
            <w:pPr>
              <w:spacing w:before="120" w:after="120"/>
              <w:rPr>
                <w:rFonts w:ascii="Century Gothic" w:hAnsi="Century Gothic"/>
                <w:i/>
                <w:color w:val="2E74B5" w:themeColor="accent1" w:themeShade="BF"/>
              </w:rPr>
            </w:pPr>
          </w:p>
          <w:p w14:paraId="703184EC" w14:textId="77777777" w:rsidR="008F60E0" w:rsidRPr="00AF40E3" w:rsidRDefault="008F60E0" w:rsidP="00922A0C">
            <w:pPr>
              <w:spacing w:before="120" w:after="120"/>
              <w:rPr>
                <w:rFonts w:ascii="Century Gothic" w:hAnsi="Century Gothic"/>
                <w:i/>
                <w:color w:val="2E74B5" w:themeColor="accent1" w:themeShade="BF"/>
              </w:rPr>
            </w:pPr>
          </w:p>
        </w:tc>
        <w:tc>
          <w:tcPr>
            <w:tcW w:w="7371" w:type="dxa"/>
            <w:gridSpan w:val="5"/>
            <w:tcBorders>
              <w:top w:val="nil"/>
              <w:left w:val="thinThickSmallGap" w:sz="12" w:space="0" w:color="2E74B5" w:themeColor="accent1" w:themeShade="BF"/>
              <w:bottom w:val="nil"/>
              <w:right w:val="nil"/>
            </w:tcBorders>
            <w:shd w:val="clear" w:color="auto" w:fill="FFFFFF" w:themeFill="background1"/>
          </w:tcPr>
          <w:p w14:paraId="36C534B7" w14:textId="5D0F830F" w:rsidR="008F60E0" w:rsidRPr="00312810" w:rsidRDefault="008F60E0" w:rsidP="009965A2">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Vous </w:t>
            </w:r>
            <w:r w:rsidR="00133BD0" w:rsidRPr="00312810">
              <w:rPr>
                <w:rFonts w:ascii="Century Gothic" w:hAnsi="Century Gothic"/>
                <w:color w:val="1F4E79" w:themeColor="accent1" w:themeShade="80"/>
                <w:sz w:val="24"/>
                <w:szCs w:val="24"/>
              </w:rPr>
              <w:t xml:space="preserve">recevrez </w:t>
            </w:r>
            <w:r w:rsidR="00EE2DCC" w:rsidRPr="00312810">
              <w:rPr>
                <w:rFonts w:ascii="Century Gothic" w:hAnsi="Century Gothic"/>
                <w:color w:val="1F4E79" w:themeColor="accent1" w:themeShade="80"/>
                <w:sz w:val="24"/>
                <w:szCs w:val="24"/>
              </w:rPr>
              <w:t>prochainement</w:t>
            </w:r>
            <w:r w:rsidR="00133BD0" w:rsidRPr="00312810">
              <w:rPr>
                <w:rFonts w:ascii="Century Gothic" w:hAnsi="Century Gothic"/>
                <w:color w:val="1F4E79" w:themeColor="accent1" w:themeShade="80"/>
                <w:sz w:val="24"/>
                <w:szCs w:val="24"/>
              </w:rPr>
              <w:t xml:space="preserve"> votre entente</w:t>
            </w:r>
            <w:r w:rsidRPr="00312810">
              <w:rPr>
                <w:rFonts w:ascii="Century Gothic" w:hAnsi="Century Gothic"/>
                <w:color w:val="1F4E79" w:themeColor="accent1" w:themeShade="80"/>
                <w:sz w:val="24"/>
                <w:szCs w:val="24"/>
              </w:rPr>
              <w:t xml:space="preserve"> de service concernant les sorties éducatives de l’année.   </w:t>
            </w:r>
            <w:r w:rsidR="0058565A" w:rsidRPr="00312810">
              <w:rPr>
                <w:rFonts w:ascii="Century Gothic" w:hAnsi="Century Gothic"/>
                <w:color w:val="1F4E79" w:themeColor="accent1" w:themeShade="80"/>
                <w:sz w:val="24"/>
                <w:szCs w:val="24"/>
              </w:rPr>
              <w:t>Voir à</w:t>
            </w:r>
            <w:r w:rsidR="00133BD0" w:rsidRPr="00312810">
              <w:rPr>
                <w:rFonts w:ascii="Century Gothic" w:hAnsi="Century Gothic"/>
                <w:color w:val="1F4E79" w:themeColor="accent1" w:themeShade="80"/>
                <w:sz w:val="24"/>
                <w:szCs w:val="24"/>
              </w:rPr>
              <w:t xml:space="preserve"> la</w:t>
            </w:r>
            <w:r w:rsidR="0058565A" w:rsidRPr="00312810">
              <w:rPr>
                <w:rFonts w:ascii="Century Gothic" w:hAnsi="Century Gothic"/>
                <w:color w:val="1F4E79" w:themeColor="accent1" w:themeShade="80"/>
                <w:sz w:val="24"/>
                <w:szCs w:val="24"/>
              </w:rPr>
              <w:t xml:space="preserve"> compléter et </w:t>
            </w:r>
            <w:r w:rsidR="00133BD0" w:rsidRPr="00312810">
              <w:rPr>
                <w:rFonts w:ascii="Century Gothic" w:hAnsi="Century Gothic"/>
                <w:color w:val="1F4E79" w:themeColor="accent1" w:themeShade="80"/>
                <w:sz w:val="24"/>
                <w:szCs w:val="24"/>
              </w:rPr>
              <w:t xml:space="preserve">la </w:t>
            </w:r>
            <w:r w:rsidR="0058565A" w:rsidRPr="00312810">
              <w:rPr>
                <w:rFonts w:ascii="Century Gothic" w:hAnsi="Century Gothic"/>
                <w:color w:val="1F4E79" w:themeColor="accent1" w:themeShade="80"/>
                <w:sz w:val="24"/>
                <w:szCs w:val="24"/>
              </w:rPr>
              <w:t xml:space="preserve">rapporter </w:t>
            </w:r>
            <w:r w:rsidR="009A48D1" w:rsidRPr="00312810">
              <w:rPr>
                <w:rFonts w:ascii="Century Gothic" w:hAnsi="Century Gothic"/>
                <w:color w:val="1F4E79" w:themeColor="accent1" w:themeShade="80"/>
                <w:sz w:val="24"/>
                <w:szCs w:val="24"/>
              </w:rPr>
              <w:t>rapidement !</w:t>
            </w:r>
          </w:p>
          <w:p w14:paraId="40DF901A" w14:textId="507B7255" w:rsidR="008F60E0" w:rsidRPr="000D0429" w:rsidRDefault="0037125B" w:rsidP="000D0429">
            <w:pPr>
              <w:tabs>
                <w:tab w:val="left" w:pos="6150"/>
              </w:tabs>
              <w:rPr>
                <w:rFonts w:ascii="Century Gothic" w:hAnsi="Century Gothic"/>
                <w:color w:val="1F4E79" w:themeColor="accent1" w:themeShade="80"/>
                <w:sz w:val="20"/>
                <w:szCs w:val="20"/>
              </w:rPr>
            </w:pPr>
            <w:r w:rsidRPr="000D0429">
              <w:rPr>
                <w:rFonts w:ascii="Century Gothic" w:hAnsi="Century Gothic"/>
                <w:noProof/>
                <w:color w:val="1F4E79" w:themeColor="accent1" w:themeShade="80"/>
                <w:sz w:val="20"/>
                <w:szCs w:val="20"/>
                <w:lang w:eastAsia="fr-CA"/>
              </w:rPr>
              <w:drawing>
                <wp:anchor distT="0" distB="0" distL="114300" distR="114300" simplePos="0" relativeHeight="251658240" behindDoc="1" locked="0" layoutInCell="1" allowOverlap="1" wp14:anchorId="7ADB2192" wp14:editId="239D2FB2">
                  <wp:simplePos x="0" y="0"/>
                  <wp:positionH relativeFrom="column">
                    <wp:posOffset>2522219</wp:posOffset>
                  </wp:positionH>
                  <wp:positionV relativeFrom="paragraph">
                    <wp:posOffset>161290</wp:posOffset>
                  </wp:positionV>
                  <wp:extent cx="1224225" cy="574636"/>
                  <wp:effectExtent l="0" t="0" r="0" b="0"/>
                  <wp:wrapNone/>
                  <wp:docPr id="2" name="Image 2" descr="C:\Users\mgagnon\Picture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gnon\Pictures\bu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951" r="77993" b="80832"/>
                          <a:stretch/>
                        </pic:blipFill>
                        <pic:spPr bwMode="auto">
                          <a:xfrm flipH="1">
                            <a:off x="0" y="0"/>
                            <a:ext cx="1230051" cy="5773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494" w:rsidRPr="000D0429">
              <w:rPr>
                <w:rFonts w:ascii="Century Gothic" w:hAnsi="Century Gothic"/>
                <w:color w:val="1F4E79" w:themeColor="accent1" w:themeShade="80"/>
                <w:sz w:val="20"/>
                <w:szCs w:val="20"/>
              </w:rPr>
              <w:tab/>
            </w:r>
          </w:p>
        </w:tc>
        <w:tc>
          <w:tcPr>
            <w:tcW w:w="437" w:type="dxa"/>
            <w:tcBorders>
              <w:top w:val="nil"/>
              <w:left w:val="nil"/>
              <w:bottom w:val="nil"/>
              <w:right w:val="nil"/>
            </w:tcBorders>
            <w:shd w:val="clear" w:color="auto" w:fill="FFFFFF" w:themeFill="background1"/>
          </w:tcPr>
          <w:p w14:paraId="5BA7F9EE" w14:textId="3943A872" w:rsidR="008F60E0" w:rsidRPr="000D0429" w:rsidRDefault="008F60E0" w:rsidP="00384405">
            <w:pPr>
              <w:spacing w:before="120" w:after="120"/>
              <w:rPr>
                <w:rFonts w:ascii="Century Gothic" w:hAnsi="Century Gothic"/>
                <w:color w:val="1F4E79" w:themeColor="accent1" w:themeShade="80"/>
                <w:sz w:val="20"/>
                <w:szCs w:val="20"/>
              </w:rPr>
            </w:pPr>
          </w:p>
        </w:tc>
      </w:tr>
      <w:tr w:rsidR="00F76096" w:rsidRPr="00834B21" w14:paraId="459C463D" w14:textId="77777777" w:rsidTr="009965A2">
        <w:trPr>
          <w:trHeight w:val="430"/>
        </w:trPr>
        <w:tc>
          <w:tcPr>
            <w:tcW w:w="10790" w:type="dxa"/>
            <w:gridSpan w:val="9"/>
            <w:tcBorders>
              <w:top w:val="nil"/>
              <w:left w:val="nil"/>
              <w:bottom w:val="nil"/>
              <w:right w:val="nil"/>
            </w:tcBorders>
            <w:shd w:val="clear" w:color="auto" w:fill="FFFFFF" w:themeFill="background1"/>
          </w:tcPr>
          <w:p w14:paraId="70248F59" w14:textId="5F87D011" w:rsidR="00DE77C9" w:rsidRPr="000D0429" w:rsidRDefault="00DE77C9">
            <w:pPr>
              <w:rPr>
                <w:rFonts w:ascii="Century Gothic" w:hAnsi="Century Gothic"/>
                <w:color w:val="1F4E79" w:themeColor="accent1" w:themeShade="80"/>
                <w:sz w:val="20"/>
                <w:szCs w:val="20"/>
              </w:rPr>
            </w:pPr>
          </w:p>
        </w:tc>
      </w:tr>
      <w:tr w:rsidR="004C4672" w:rsidRPr="00834B21" w14:paraId="45261A75" w14:textId="77777777" w:rsidTr="003D383E">
        <w:tc>
          <w:tcPr>
            <w:tcW w:w="7518" w:type="dxa"/>
            <w:gridSpan w:val="6"/>
            <w:tcBorders>
              <w:top w:val="nil"/>
              <w:left w:val="nil"/>
              <w:bottom w:val="nil"/>
              <w:right w:val="nil"/>
            </w:tcBorders>
            <w:shd w:val="clear" w:color="auto" w:fill="FFFFFF" w:themeFill="background1"/>
          </w:tcPr>
          <w:p w14:paraId="63EB585C" w14:textId="2464A75B" w:rsidR="004C4672" w:rsidRPr="000D0429" w:rsidRDefault="004C4672" w:rsidP="00D51C42">
            <w:pPr>
              <w:rPr>
                <w:rFonts w:ascii="Century Gothic" w:hAnsi="Century Gothic"/>
                <w:color w:val="1F4E79" w:themeColor="accent1" w:themeShade="80"/>
                <w:sz w:val="20"/>
                <w:szCs w:val="20"/>
              </w:rPr>
            </w:pPr>
          </w:p>
        </w:tc>
        <w:tc>
          <w:tcPr>
            <w:tcW w:w="3272" w:type="dxa"/>
            <w:gridSpan w:val="3"/>
            <w:tcBorders>
              <w:top w:val="nil"/>
              <w:left w:val="nil"/>
              <w:bottom w:val="nil"/>
              <w:right w:val="nil"/>
            </w:tcBorders>
            <w:shd w:val="clear" w:color="auto" w:fill="FFFFFF" w:themeFill="background1"/>
          </w:tcPr>
          <w:p w14:paraId="56A9A4DA" w14:textId="7220ED26" w:rsidR="004C4672" w:rsidRPr="000D0429" w:rsidRDefault="004C4672" w:rsidP="00D51C42">
            <w:pPr>
              <w:rPr>
                <w:rFonts w:ascii="Century Gothic" w:hAnsi="Century Gothic"/>
                <w:color w:val="1F4E79" w:themeColor="accent1" w:themeShade="80"/>
                <w:sz w:val="20"/>
                <w:szCs w:val="20"/>
              </w:rPr>
            </w:pPr>
          </w:p>
        </w:tc>
      </w:tr>
      <w:tr w:rsidR="004C4672" w:rsidRPr="00834B21" w14:paraId="4B2AB5DD" w14:textId="77777777" w:rsidTr="000D0429">
        <w:trPr>
          <w:trHeight w:val="677"/>
        </w:trPr>
        <w:tc>
          <w:tcPr>
            <w:tcW w:w="10790" w:type="dxa"/>
            <w:gridSpan w:val="9"/>
            <w:tcBorders>
              <w:top w:val="nil"/>
              <w:left w:val="nil"/>
              <w:bottom w:val="nil"/>
              <w:right w:val="nil"/>
            </w:tcBorders>
            <w:shd w:val="clear" w:color="auto" w:fill="FFFFFF" w:themeFill="background1"/>
          </w:tcPr>
          <w:tbl>
            <w:tblPr>
              <w:tblStyle w:val="Grilledutableau"/>
              <w:tblW w:w="0" w:type="auto"/>
              <w:tblLayout w:type="fixed"/>
              <w:tblLook w:val="04A0" w:firstRow="1" w:lastRow="0" w:firstColumn="1" w:lastColumn="0" w:noHBand="0" w:noVBand="1"/>
            </w:tblPr>
            <w:tblGrid>
              <w:gridCol w:w="2410"/>
              <w:gridCol w:w="8380"/>
            </w:tblGrid>
            <w:tr w:rsidR="00AF40E3" w:rsidRPr="000D0429" w14:paraId="71D9AEE3" w14:textId="77777777" w:rsidTr="00453161">
              <w:tc>
                <w:tcPr>
                  <w:tcW w:w="2410" w:type="dxa"/>
                  <w:tcBorders>
                    <w:top w:val="nil"/>
                    <w:left w:val="nil"/>
                    <w:bottom w:val="nil"/>
                    <w:right w:val="thinThickSmallGap" w:sz="12" w:space="0" w:color="2E74B5" w:themeColor="accent1" w:themeShade="BF"/>
                  </w:tcBorders>
                  <w:shd w:val="clear" w:color="auto" w:fill="FFFFFF"/>
                  <w:vAlign w:val="center"/>
                </w:tcPr>
                <w:p w14:paraId="57EA38AC" w14:textId="77777777" w:rsidR="00AF40E3" w:rsidRPr="00AD0677" w:rsidRDefault="00AF40E3" w:rsidP="00AF40E3">
                  <w:pPr>
                    <w:spacing w:before="120" w:after="120"/>
                    <w:rPr>
                      <w:rFonts w:ascii="Century Gothic" w:hAnsi="Century Gothic"/>
                      <w:b/>
                      <w:color w:val="1F4E79" w:themeColor="accent1" w:themeShade="80"/>
                      <w:sz w:val="28"/>
                      <w:szCs w:val="28"/>
                    </w:rPr>
                  </w:pPr>
                  <w:bookmarkStart w:id="1" w:name="_Hlk488745403"/>
                  <w:r w:rsidRPr="00AD0677">
                    <w:rPr>
                      <w:rFonts w:ascii="Century Gothic" w:hAnsi="Century Gothic"/>
                      <w:b/>
                      <w:color w:val="1F4E79" w:themeColor="accent1" w:themeShade="80"/>
                      <w:sz w:val="28"/>
                      <w:szCs w:val="28"/>
                    </w:rPr>
                    <w:t>Rappel concernant le paiement des produits d’hygiène</w:t>
                  </w:r>
                </w:p>
              </w:tc>
              <w:tc>
                <w:tcPr>
                  <w:tcW w:w="8380" w:type="dxa"/>
                  <w:tcBorders>
                    <w:top w:val="nil"/>
                    <w:left w:val="thinThickSmallGap" w:sz="12" w:space="0" w:color="2E74B5" w:themeColor="accent1" w:themeShade="BF"/>
                    <w:bottom w:val="nil"/>
                    <w:right w:val="nil"/>
                  </w:tcBorders>
                  <w:shd w:val="clear" w:color="auto" w:fill="FFFFFF"/>
                </w:tcPr>
                <w:p w14:paraId="4F8D1133" w14:textId="0A03F78A" w:rsidR="00AF40E3" w:rsidRPr="00312810" w:rsidRDefault="00AF40E3" w:rsidP="003D383E">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Les prélèvements pour les frais concernant les produits d’hygiène se prendront le jeudi 19 septembre prochain.  Pour les parents qui désirent payer par chèque ou par argent comptant, svp le faire parvenir, au plus tard le 18 septembre, à </w:t>
                  </w:r>
                  <w:r w:rsidR="003D383E" w:rsidRPr="00312810">
                    <w:rPr>
                      <w:rFonts w:ascii="Century Gothic" w:hAnsi="Century Gothic"/>
                      <w:color w:val="1F4E79" w:themeColor="accent1" w:themeShade="80"/>
                      <w:sz w:val="24"/>
                      <w:szCs w:val="24"/>
                    </w:rPr>
                    <w:t>Mélanie</w:t>
                  </w:r>
                  <w:r w:rsidRPr="00312810">
                    <w:rPr>
                      <w:rFonts w:ascii="Century Gothic" w:hAnsi="Century Gothic"/>
                      <w:color w:val="1F4E79" w:themeColor="accent1" w:themeShade="80"/>
                      <w:sz w:val="24"/>
                      <w:szCs w:val="24"/>
                    </w:rPr>
                    <w:t xml:space="preserve"> ou </w:t>
                  </w:r>
                  <w:r w:rsidR="003D383E" w:rsidRPr="00312810">
                    <w:rPr>
                      <w:rFonts w:ascii="Century Gothic" w:hAnsi="Century Gothic"/>
                      <w:color w:val="1F4E79" w:themeColor="accent1" w:themeShade="80"/>
                      <w:sz w:val="24"/>
                      <w:szCs w:val="24"/>
                    </w:rPr>
                    <w:t>Janny</w:t>
                  </w:r>
                  <w:r w:rsidRPr="00312810">
                    <w:rPr>
                      <w:rFonts w:ascii="Century Gothic" w:hAnsi="Century Gothic"/>
                      <w:color w:val="1F4E79" w:themeColor="accent1" w:themeShade="80"/>
                      <w:sz w:val="24"/>
                      <w:szCs w:val="24"/>
                    </w:rPr>
                    <w:t>.  Merci!</w:t>
                  </w:r>
                </w:p>
              </w:tc>
            </w:tr>
          </w:tbl>
          <w:p w14:paraId="61D1DD7C" w14:textId="44621B46" w:rsidR="004C4672" w:rsidRPr="000D0429" w:rsidRDefault="004C4672" w:rsidP="00D51C42">
            <w:pPr>
              <w:rPr>
                <w:rFonts w:ascii="Century Gothic" w:hAnsi="Century Gothic"/>
                <w:color w:val="1F4E79" w:themeColor="accent1" w:themeShade="80"/>
                <w:sz w:val="20"/>
                <w:szCs w:val="20"/>
              </w:rPr>
            </w:pPr>
          </w:p>
        </w:tc>
      </w:tr>
      <w:bookmarkEnd w:id="1"/>
      <w:tr w:rsidR="00DE77C9" w:rsidRPr="00834B21" w14:paraId="60B51858" w14:textId="77777777" w:rsidTr="000D0429">
        <w:tc>
          <w:tcPr>
            <w:tcW w:w="10790" w:type="dxa"/>
            <w:gridSpan w:val="9"/>
            <w:tcBorders>
              <w:top w:val="nil"/>
              <w:left w:val="nil"/>
              <w:bottom w:val="nil"/>
              <w:right w:val="nil"/>
            </w:tcBorders>
            <w:shd w:val="clear" w:color="auto" w:fill="FFFFFF" w:themeFill="background1"/>
          </w:tcPr>
          <w:p w14:paraId="11BB7570" w14:textId="77777777" w:rsidR="00DE77C9" w:rsidRPr="000D0429" w:rsidRDefault="00DE77C9" w:rsidP="00DE77C9">
            <w:pPr>
              <w:rPr>
                <w:rFonts w:ascii="Century Gothic" w:hAnsi="Century Gothic"/>
                <w:color w:val="1F4E79" w:themeColor="accent1" w:themeShade="80"/>
                <w:sz w:val="20"/>
                <w:szCs w:val="20"/>
              </w:rPr>
            </w:pPr>
          </w:p>
          <w:p w14:paraId="41D9EF10" w14:textId="46219770" w:rsidR="000D0429" w:rsidRPr="000D0429" w:rsidRDefault="000D0429" w:rsidP="00DE77C9">
            <w:pPr>
              <w:rPr>
                <w:rFonts w:ascii="Century Gothic" w:hAnsi="Century Gothic"/>
                <w:color w:val="1F4E79" w:themeColor="accent1" w:themeShade="80"/>
                <w:sz w:val="20"/>
                <w:szCs w:val="20"/>
              </w:rPr>
            </w:pPr>
          </w:p>
        </w:tc>
      </w:tr>
      <w:tr w:rsidR="00DE77C9" w:rsidRPr="00834B21" w14:paraId="64FAB7A9" w14:textId="77777777" w:rsidTr="000D0429">
        <w:tc>
          <w:tcPr>
            <w:tcW w:w="1990" w:type="dxa"/>
            <w:tcBorders>
              <w:top w:val="nil"/>
              <w:left w:val="nil"/>
              <w:bottom w:val="nil"/>
              <w:right w:val="thinThickSmallGap" w:sz="12" w:space="0" w:color="2E74B5" w:themeColor="accent1" w:themeShade="BF"/>
            </w:tcBorders>
            <w:shd w:val="clear" w:color="auto" w:fill="FFFFFF" w:themeFill="background1"/>
            <w:vAlign w:val="center"/>
          </w:tcPr>
          <w:p w14:paraId="64F34683" w14:textId="2504CBBD" w:rsidR="00DE77C9" w:rsidRPr="00AF40E3" w:rsidRDefault="00DE77C9" w:rsidP="00DE77C9">
            <w:pPr>
              <w:spacing w:before="120" w:after="120"/>
              <w:jc w:val="center"/>
              <w:rPr>
                <w:rFonts w:ascii="Century Gothic" w:hAnsi="Century Gothic"/>
                <w:color w:val="2E74B5" w:themeColor="accent1" w:themeShade="BF"/>
              </w:rPr>
            </w:pPr>
            <w:r w:rsidRPr="00AF40E3">
              <w:rPr>
                <w:rFonts w:ascii="Century Gothic" w:hAnsi="Century Gothic"/>
                <w:noProof/>
                <w:lang w:eastAsia="fr-CA"/>
              </w:rPr>
              <w:lastRenderedPageBreak/>
              <w:drawing>
                <wp:inline distT="0" distB="0" distL="0" distR="0" wp14:anchorId="4408DEB0" wp14:editId="29FE69A2">
                  <wp:extent cx="772008" cy="1079863"/>
                  <wp:effectExtent l="0" t="0" r="9525" b="6350"/>
                  <wp:docPr id="5" name="Image 5" descr="http://lespopines.l.e.pic.centerblog.net/09fe1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popines.l.e.pic.centerblog.net/09fe1fa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278" cy="1095627"/>
                          </a:xfrm>
                          <a:prstGeom prst="rect">
                            <a:avLst/>
                          </a:prstGeom>
                          <a:noFill/>
                          <a:ln>
                            <a:noFill/>
                          </a:ln>
                        </pic:spPr>
                      </pic:pic>
                    </a:graphicData>
                  </a:graphic>
                </wp:inline>
              </w:drawing>
            </w:r>
          </w:p>
        </w:tc>
        <w:tc>
          <w:tcPr>
            <w:tcW w:w="8800" w:type="dxa"/>
            <w:gridSpan w:val="8"/>
            <w:tcBorders>
              <w:top w:val="nil"/>
              <w:left w:val="thinThickSmallGap" w:sz="12" w:space="0" w:color="2E74B5" w:themeColor="accent1" w:themeShade="BF"/>
              <w:bottom w:val="nil"/>
              <w:right w:val="nil"/>
            </w:tcBorders>
            <w:shd w:val="clear" w:color="auto" w:fill="FFFFFF" w:themeFill="background1"/>
          </w:tcPr>
          <w:p w14:paraId="6BBD34CB" w14:textId="02775ACA" w:rsidR="00DE77C9" w:rsidRPr="00312810" w:rsidRDefault="00DE77C9" w:rsidP="00CF758F">
            <w:pPr>
              <w:spacing w:before="120" w:after="120"/>
              <w:jc w:val="both"/>
              <w:rPr>
                <w:rFonts w:ascii="Century Gothic" w:hAnsi="Century Gothic"/>
                <w:color w:val="1F4E79" w:themeColor="accent1" w:themeShade="80"/>
                <w:sz w:val="24"/>
                <w:szCs w:val="24"/>
              </w:rPr>
            </w:pPr>
            <w:r w:rsidRPr="00312810">
              <w:rPr>
                <w:rFonts w:ascii="Century Gothic" w:hAnsi="Century Gothic"/>
                <w:b/>
                <w:color w:val="1F4E79" w:themeColor="accent1" w:themeShade="80"/>
                <w:sz w:val="24"/>
                <w:szCs w:val="24"/>
              </w:rPr>
              <w:t>Septembre – Décembre – Mars – Juin</w:t>
            </w:r>
            <w:r w:rsidRPr="00312810">
              <w:rPr>
                <w:rFonts w:ascii="Century Gothic" w:hAnsi="Century Gothic"/>
                <w:color w:val="1F4E79" w:themeColor="accent1" w:themeShade="80"/>
                <w:sz w:val="24"/>
                <w:szCs w:val="24"/>
              </w:rPr>
              <w:t xml:space="preserve"> de chaque année, c’est le moment de faire la pesée de votre </w:t>
            </w:r>
            <w:r w:rsidR="009A48D1" w:rsidRPr="00312810">
              <w:rPr>
                <w:rFonts w:ascii="Century Gothic" w:hAnsi="Century Gothic"/>
                <w:color w:val="1F4E79" w:themeColor="accent1" w:themeShade="80"/>
                <w:sz w:val="24"/>
                <w:szCs w:val="24"/>
              </w:rPr>
              <w:t>enfant !</w:t>
            </w:r>
            <w:r w:rsidRPr="00312810">
              <w:rPr>
                <w:rFonts w:ascii="Century Gothic" w:hAnsi="Century Gothic"/>
                <w:color w:val="1F4E79" w:themeColor="accent1" w:themeShade="80"/>
                <w:sz w:val="24"/>
                <w:szCs w:val="24"/>
              </w:rPr>
              <w:t xml:space="preserve">  En effet, le protocole réglementé pour l’administration d’acétaminophène en cas de fièvre que vous avez signé lors de l’inscription de votre enfant stipule que : « Le poids de l’enfant doit être précisé au formulaire d’autorisation en </w:t>
            </w:r>
            <w:r w:rsidRPr="00312810">
              <w:rPr>
                <w:rFonts w:ascii="Century Gothic" w:hAnsi="Century Gothic"/>
                <w:b/>
                <w:color w:val="1F4E79" w:themeColor="accent1" w:themeShade="80"/>
                <w:sz w:val="24"/>
                <w:szCs w:val="24"/>
                <w:u w:val="single"/>
              </w:rPr>
              <w:t>kilogramme</w:t>
            </w:r>
            <w:r w:rsidRPr="00312810">
              <w:rPr>
                <w:rFonts w:ascii="Century Gothic" w:hAnsi="Century Gothic"/>
                <w:color w:val="1F4E79" w:themeColor="accent1" w:themeShade="80"/>
                <w:sz w:val="24"/>
                <w:szCs w:val="24"/>
              </w:rPr>
              <w:t xml:space="preserve"> et revalidé minimalement aux trois mois auprès des parents (initiales d’un parent requises). »  </w:t>
            </w:r>
          </w:p>
          <w:p w14:paraId="7CFD4ED4" w14:textId="77777777" w:rsidR="00DE77C9" w:rsidRPr="00312810" w:rsidRDefault="00DE77C9" w:rsidP="00CF758F">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Alors Hop, nous sommes en </w:t>
            </w:r>
            <w:r w:rsidR="009A48D1" w:rsidRPr="00312810">
              <w:rPr>
                <w:rFonts w:ascii="Century Gothic" w:hAnsi="Century Gothic"/>
                <w:color w:val="1F4E79" w:themeColor="accent1" w:themeShade="80"/>
                <w:sz w:val="24"/>
                <w:szCs w:val="24"/>
              </w:rPr>
              <w:t>septembre !</w:t>
            </w:r>
            <w:r w:rsidRPr="00312810">
              <w:rPr>
                <w:rFonts w:ascii="Century Gothic" w:hAnsi="Century Gothic"/>
                <w:color w:val="1F4E79" w:themeColor="accent1" w:themeShade="80"/>
                <w:sz w:val="24"/>
                <w:szCs w:val="24"/>
              </w:rPr>
              <w:t xml:space="preserve"> </w:t>
            </w:r>
            <w:r w:rsidRPr="00312810">
              <w:rPr>
                <w:rFonts w:ascii="Century Gothic" w:hAnsi="Century Gothic"/>
                <w:b/>
                <w:color w:val="1F4E79" w:themeColor="accent1" w:themeShade="80"/>
                <w:sz w:val="24"/>
                <w:szCs w:val="24"/>
              </w:rPr>
              <w:t xml:space="preserve">C’est le temps de la pesée de votre </w:t>
            </w:r>
            <w:r w:rsidR="009A48D1" w:rsidRPr="00312810">
              <w:rPr>
                <w:rFonts w:ascii="Century Gothic" w:hAnsi="Century Gothic"/>
                <w:b/>
                <w:color w:val="1F4E79" w:themeColor="accent1" w:themeShade="80"/>
                <w:sz w:val="24"/>
                <w:szCs w:val="24"/>
              </w:rPr>
              <w:t>enfant !</w:t>
            </w:r>
            <w:r w:rsidRPr="00312810">
              <w:rPr>
                <w:rFonts w:ascii="Century Gothic" w:hAnsi="Century Gothic"/>
                <w:b/>
                <w:color w:val="1F4E79" w:themeColor="accent1" w:themeShade="80"/>
                <w:sz w:val="24"/>
                <w:szCs w:val="24"/>
              </w:rPr>
              <w:t xml:space="preserve"> </w:t>
            </w:r>
            <w:r w:rsidRPr="00312810">
              <w:rPr>
                <w:rFonts w:ascii="Century Gothic" w:hAnsi="Century Gothic"/>
                <w:color w:val="1F4E79" w:themeColor="accent1" w:themeShade="80"/>
                <w:sz w:val="24"/>
                <w:szCs w:val="24"/>
              </w:rPr>
              <w:t xml:space="preserve"> Nous avons, à votre disposition, une balance au besoin.</w:t>
            </w:r>
          </w:p>
          <w:p w14:paraId="63E50B98" w14:textId="08AA0137" w:rsidR="0017228F" w:rsidRPr="000D0429" w:rsidRDefault="0017228F" w:rsidP="00DE77C9">
            <w:pPr>
              <w:spacing w:before="120" w:after="120"/>
              <w:rPr>
                <w:rFonts w:ascii="Century Gothic" w:hAnsi="Century Gothic"/>
                <w:color w:val="1F4E79" w:themeColor="accent1" w:themeShade="80"/>
                <w:sz w:val="20"/>
                <w:szCs w:val="20"/>
              </w:rPr>
            </w:pPr>
          </w:p>
        </w:tc>
      </w:tr>
      <w:tr w:rsidR="00DE77C9" w:rsidRPr="00834B21" w14:paraId="122196A7" w14:textId="77777777" w:rsidTr="000D0429">
        <w:tc>
          <w:tcPr>
            <w:tcW w:w="2557" w:type="dxa"/>
            <w:gridSpan w:val="2"/>
            <w:tcBorders>
              <w:top w:val="nil"/>
              <w:left w:val="nil"/>
              <w:bottom w:val="nil"/>
              <w:right w:val="nil"/>
            </w:tcBorders>
            <w:shd w:val="clear" w:color="auto" w:fill="FFFFFF" w:themeFill="background1"/>
          </w:tcPr>
          <w:p w14:paraId="47AA2568" w14:textId="77777777" w:rsidR="00DE77C9" w:rsidRPr="00AF40E3" w:rsidRDefault="00DE77C9" w:rsidP="00DE77C9">
            <w:pPr>
              <w:rPr>
                <w:rFonts w:ascii="Century Gothic" w:hAnsi="Century Gothic"/>
                <w:color w:val="2E74B5" w:themeColor="accent1" w:themeShade="BF"/>
              </w:rPr>
            </w:pPr>
          </w:p>
        </w:tc>
        <w:tc>
          <w:tcPr>
            <w:tcW w:w="1228" w:type="dxa"/>
            <w:gridSpan w:val="2"/>
            <w:tcBorders>
              <w:top w:val="nil"/>
              <w:left w:val="nil"/>
              <w:bottom w:val="nil"/>
              <w:right w:val="nil"/>
            </w:tcBorders>
            <w:shd w:val="clear" w:color="auto" w:fill="FFFFFF" w:themeFill="background1"/>
          </w:tcPr>
          <w:p w14:paraId="77CB9CF6" w14:textId="77777777" w:rsidR="00DE77C9" w:rsidRPr="000D0429" w:rsidRDefault="00DE77C9" w:rsidP="00DE77C9">
            <w:pPr>
              <w:rPr>
                <w:rFonts w:ascii="Century Gothic" w:hAnsi="Century Gothic"/>
                <w:color w:val="1F4E79" w:themeColor="accent1" w:themeShade="80"/>
                <w:sz w:val="20"/>
                <w:szCs w:val="20"/>
              </w:rPr>
            </w:pPr>
          </w:p>
          <w:p w14:paraId="6569CEDC" w14:textId="1915E3AA" w:rsidR="0037125B" w:rsidRPr="000D0429" w:rsidRDefault="0037125B" w:rsidP="00DE77C9">
            <w:pPr>
              <w:rPr>
                <w:rFonts w:ascii="Century Gothic" w:hAnsi="Century Gothic"/>
                <w:color w:val="1F4E79" w:themeColor="accent1" w:themeShade="80"/>
                <w:sz w:val="20"/>
                <w:szCs w:val="20"/>
              </w:rPr>
            </w:pPr>
          </w:p>
        </w:tc>
        <w:tc>
          <w:tcPr>
            <w:tcW w:w="6568" w:type="dxa"/>
            <w:gridSpan w:val="4"/>
            <w:tcBorders>
              <w:top w:val="nil"/>
              <w:left w:val="nil"/>
              <w:bottom w:val="nil"/>
              <w:right w:val="nil"/>
            </w:tcBorders>
            <w:shd w:val="clear" w:color="auto" w:fill="FFFFFF" w:themeFill="background1"/>
          </w:tcPr>
          <w:p w14:paraId="2731C416" w14:textId="248EB2D7" w:rsidR="00DE77C9" w:rsidRPr="000D0429" w:rsidRDefault="00DE77C9" w:rsidP="00DE77C9">
            <w:pPr>
              <w:rPr>
                <w:rFonts w:ascii="Century Gothic" w:hAnsi="Century Gothic"/>
                <w:color w:val="1F4E79" w:themeColor="accent1" w:themeShade="80"/>
                <w:sz w:val="20"/>
                <w:szCs w:val="20"/>
              </w:rPr>
            </w:pPr>
          </w:p>
        </w:tc>
        <w:tc>
          <w:tcPr>
            <w:tcW w:w="437" w:type="dxa"/>
            <w:tcBorders>
              <w:top w:val="nil"/>
              <w:left w:val="nil"/>
              <w:bottom w:val="nil"/>
              <w:right w:val="nil"/>
            </w:tcBorders>
            <w:shd w:val="clear" w:color="auto" w:fill="FFFFFF" w:themeFill="background1"/>
          </w:tcPr>
          <w:p w14:paraId="3B3C44A1" w14:textId="77777777" w:rsidR="00DE77C9" w:rsidRPr="000D0429" w:rsidRDefault="00DE77C9" w:rsidP="00DE77C9">
            <w:pPr>
              <w:rPr>
                <w:rFonts w:ascii="Century Gothic" w:hAnsi="Century Gothic"/>
                <w:color w:val="1F4E79" w:themeColor="accent1" w:themeShade="80"/>
                <w:sz w:val="20"/>
                <w:szCs w:val="20"/>
              </w:rPr>
            </w:pPr>
          </w:p>
        </w:tc>
      </w:tr>
      <w:tr w:rsidR="00DE77C9" w:rsidRPr="00834B21" w14:paraId="6E3ADC31" w14:textId="77777777" w:rsidTr="000D0429">
        <w:tc>
          <w:tcPr>
            <w:tcW w:w="10790" w:type="dxa"/>
            <w:gridSpan w:val="9"/>
            <w:tcBorders>
              <w:top w:val="nil"/>
              <w:left w:val="nil"/>
              <w:bottom w:val="nil"/>
              <w:right w:val="nil"/>
            </w:tcBorders>
            <w:shd w:val="clear" w:color="auto" w:fill="FFFFFF" w:themeFill="background1"/>
          </w:tcPr>
          <w:p w14:paraId="03C9C297" w14:textId="4FA0C364" w:rsidR="00DE77C9" w:rsidRPr="000D0429" w:rsidRDefault="00DE77C9" w:rsidP="00DE77C9">
            <w:pPr>
              <w:rPr>
                <w:rFonts w:ascii="Century Gothic" w:hAnsi="Century Gothic"/>
                <w:color w:val="1F4E79" w:themeColor="accent1" w:themeShade="80"/>
                <w:sz w:val="20"/>
                <w:szCs w:val="20"/>
              </w:rPr>
            </w:pPr>
          </w:p>
        </w:tc>
      </w:tr>
      <w:tr w:rsidR="00DE77C9" w:rsidRPr="00834B21" w14:paraId="45D33304" w14:textId="77777777" w:rsidTr="000D0429">
        <w:tc>
          <w:tcPr>
            <w:tcW w:w="8085" w:type="dxa"/>
            <w:gridSpan w:val="7"/>
            <w:tcBorders>
              <w:top w:val="nil"/>
              <w:left w:val="nil"/>
              <w:bottom w:val="nil"/>
              <w:right w:val="thickThinSmallGap" w:sz="12" w:space="0" w:color="2E74B5" w:themeColor="accent1" w:themeShade="BF"/>
            </w:tcBorders>
            <w:shd w:val="clear" w:color="auto" w:fill="FFFFFF" w:themeFill="background1"/>
          </w:tcPr>
          <w:p w14:paraId="75DB2147" w14:textId="77777777" w:rsidR="0037125B" w:rsidRPr="000D0429" w:rsidRDefault="0037125B" w:rsidP="00DE77C9">
            <w:pPr>
              <w:rPr>
                <w:rFonts w:ascii="Century Gothic" w:hAnsi="Century Gothic"/>
                <w:color w:val="1F4E79" w:themeColor="accent1" w:themeShade="80"/>
                <w:sz w:val="20"/>
                <w:szCs w:val="20"/>
              </w:rPr>
            </w:pPr>
          </w:p>
          <w:p w14:paraId="0C47FE65" w14:textId="49665517" w:rsidR="00DE77C9" w:rsidRPr="00312810" w:rsidRDefault="00DE77C9" w:rsidP="00DE77C9">
            <w:pPr>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Pour tout renseignement concernant la fréquentation de votre enfant au CPE ainsi que les tarifs des frais de garde, nous vous invitons à consulter notre </w:t>
            </w:r>
            <w:r w:rsidRPr="00312810">
              <w:rPr>
                <w:rFonts w:ascii="Century Gothic" w:hAnsi="Century Gothic"/>
                <w:b/>
                <w:color w:val="1F4E79" w:themeColor="accent1" w:themeShade="80"/>
                <w:sz w:val="24"/>
                <w:szCs w:val="24"/>
              </w:rPr>
              <w:t>régie interne</w:t>
            </w:r>
            <w:r w:rsidRPr="00312810">
              <w:rPr>
                <w:rFonts w:ascii="Century Gothic" w:hAnsi="Century Gothic"/>
                <w:color w:val="1F4E79" w:themeColor="accent1" w:themeShade="80"/>
                <w:sz w:val="24"/>
                <w:szCs w:val="24"/>
              </w:rPr>
              <w:t xml:space="preserve"> au :</w:t>
            </w:r>
          </w:p>
          <w:p w14:paraId="69BE8CBD" w14:textId="68DC0A30" w:rsidR="00DE77C9" w:rsidRPr="000D0429" w:rsidRDefault="00312810" w:rsidP="0037125B">
            <w:pPr>
              <w:rPr>
                <w:rFonts w:ascii="Century Gothic" w:hAnsi="Century Gothic"/>
                <w:b/>
                <w:color w:val="1F4E79" w:themeColor="accent1" w:themeShade="80"/>
                <w:sz w:val="20"/>
                <w:szCs w:val="20"/>
              </w:rPr>
            </w:pPr>
            <w:hyperlink r:id="rId13" w:history="1">
              <w:r w:rsidR="0037125B" w:rsidRPr="000D0429">
                <w:rPr>
                  <w:rStyle w:val="Lienhypertexte"/>
                  <w:rFonts w:ascii="Century Gothic" w:hAnsi="Century Gothic"/>
                  <w:b/>
                  <w:color w:val="1F4E79" w:themeColor="accent1" w:themeShade="80"/>
                  <w:sz w:val="20"/>
                  <w:szCs w:val="20"/>
                </w:rPr>
                <w:t>https://virecrepe.com/wp-content/uploads/2019/01/2018_REGIE-INTERNE-DU-CPE-VC_final-1.pdf</w:t>
              </w:r>
            </w:hyperlink>
          </w:p>
          <w:p w14:paraId="337974CF" w14:textId="165F86AE" w:rsidR="0037125B" w:rsidRPr="000D0429" w:rsidRDefault="0037125B" w:rsidP="0037125B">
            <w:pPr>
              <w:rPr>
                <w:rFonts w:ascii="Century Gothic" w:hAnsi="Century Gothic"/>
                <w:color w:val="1F4E79" w:themeColor="accent1" w:themeShade="80"/>
                <w:sz w:val="20"/>
                <w:szCs w:val="20"/>
              </w:rPr>
            </w:pPr>
          </w:p>
        </w:tc>
        <w:tc>
          <w:tcPr>
            <w:tcW w:w="2705" w:type="dxa"/>
            <w:gridSpan w:val="2"/>
            <w:tcBorders>
              <w:top w:val="nil"/>
              <w:left w:val="thickThinSmallGap" w:sz="12" w:space="0" w:color="2E74B5" w:themeColor="accent1" w:themeShade="BF"/>
              <w:bottom w:val="nil"/>
              <w:right w:val="nil"/>
            </w:tcBorders>
            <w:shd w:val="clear" w:color="auto" w:fill="FFFFFF" w:themeFill="background1"/>
          </w:tcPr>
          <w:p w14:paraId="2C07E46F" w14:textId="3D8300B8" w:rsidR="00DE77C9" w:rsidRPr="000D0429" w:rsidRDefault="00754094" w:rsidP="00DE77C9">
            <w:pPr>
              <w:rPr>
                <w:rFonts w:ascii="Century Gothic" w:hAnsi="Century Gothic"/>
                <w:color w:val="1F4E79" w:themeColor="accent1" w:themeShade="80"/>
                <w:sz w:val="20"/>
                <w:szCs w:val="20"/>
              </w:rPr>
            </w:pPr>
            <w:r w:rsidRPr="000D0429">
              <w:rPr>
                <w:rFonts w:ascii="Century Gothic" w:hAnsi="Century Gothic"/>
                <w:noProof/>
                <w:color w:val="1F4E79" w:themeColor="accent1" w:themeShade="80"/>
                <w:sz w:val="20"/>
                <w:szCs w:val="20"/>
                <w:lang w:eastAsia="fr-CA"/>
              </w:rPr>
              <w:drawing>
                <wp:anchor distT="0" distB="0" distL="114300" distR="114300" simplePos="0" relativeHeight="251662336" behindDoc="0" locked="0" layoutInCell="1" allowOverlap="1" wp14:anchorId="0A9F13E6" wp14:editId="4276CA26">
                  <wp:simplePos x="0" y="0"/>
                  <wp:positionH relativeFrom="margin">
                    <wp:posOffset>287020</wp:posOffset>
                  </wp:positionH>
                  <wp:positionV relativeFrom="margin">
                    <wp:posOffset>99695</wp:posOffset>
                  </wp:positionV>
                  <wp:extent cx="848360" cy="986155"/>
                  <wp:effectExtent l="0" t="0" r="8890" b="444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e_inter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8360" cy="986155"/>
                          </a:xfrm>
                          <a:prstGeom prst="rect">
                            <a:avLst/>
                          </a:prstGeom>
                        </pic:spPr>
                      </pic:pic>
                    </a:graphicData>
                  </a:graphic>
                  <wp14:sizeRelH relativeFrom="margin">
                    <wp14:pctWidth>0</wp14:pctWidth>
                  </wp14:sizeRelH>
                  <wp14:sizeRelV relativeFrom="margin">
                    <wp14:pctHeight>0</wp14:pctHeight>
                  </wp14:sizeRelV>
                </wp:anchor>
              </w:drawing>
            </w:r>
          </w:p>
        </w:tc>
      </w:tr>
      <w:tr w:rsidR="00DE77C9" w:rsidRPr="00834B21" w14:paraId="01A26D06" w14:textId="77777777" w:rsidTr="000D0429">
        <w:tc>
          <w:tcPr>
            <w:tcW w:w="10790" w:type="dxa"/>
            <w:gridSpan w:val="9"/>
            <w:tcBorders>
              <w:top w:val="nil"/>
              <w:left w:val="nil"/>
              <w:bottom w:val="nil"/>
              <w:right w:val="nil"/>
            </w:tcBorders>
            <w:shd w:val="clear" w:color="auto" w:fill="FFFFFF" w:themeFill="background1"/>
          </w:tcPr>
          <w:p w14:paraId="708D8E8B" w14:textId="7361455C" w:rsidR="00DE77C9" w:rsidRPr="000D0429" w:rsidRDefault="00DE77C9" w:rsidP="00DE77C9">
            <w:pPr>
              <w:rPr>
                <w:rFonts w:ascii="Century Gothic" w:hAnsi="Century Gothic"/>
                <w:color w:val="1F4E79" w:themeColor="accent1" w:themeShade="80"/>
                <w:sz w:val="20"/>
                <w:szCs w:val="20"/>
              </w:rPr>
            </w:pPr>
          </w:p>
        </w:tc>
      </w:tr>
      <w:tr w:rsidR="00AF40E3" w:rsidRPr="00312810" w14:paraId="5511332B" w14:textId="77777777" w:rsidTr="000D0429">
        <w:trPr>
          <w:gridAfter w:val="1"/>
          <w:wAfter w:w="437" w:type="dxa"/>
          <w:trHeight w:val="80"/>
        </w:trPr>
        <w:tc>
          <w:tcPr>
            <w:tcW w:w="2982" w:type="dxa"/>
            <w:gridSpan w:val="3"/>
            <w:tcBorders>
              <w:top w:val="nil"/>
              <w:left w:val="nil"/>
              <w:bottom w:val="nil"/>
              <w:right w:val="thinThickSmallGap" w:sz="12" w:space="0" w:color="2E74B5" w:themeColor="accent1" w:themeShade="BF"/>
            </w:tcBorders>
            <w:shd w:val="clear" w:color="auto" w:fill="FFFFFF" w:themeFill="background1"/>
            <w:vAlign w:val="center"/>
          </w:tcPr>
          <w:p w14:paraId="3D1FAC4E" w14:textId="73719DD2" w:rsidR="00AF40E3" w:rsidRPr="00AF40E3" w:rsidRDefault="00AF40E3" w:rsidP="00AF40E3">
            <w:pPr>
              <w:spacing w:before="120" w:after="120"/>
              <w:rPr>
                <w:rFonts w:ascii="Century Gothic" w:hAnsi="Century Gothic"/>
                <w:i/>
                <w:color w:val="2E74B5" w:themeColor="accent1" w:themeShade="BF"/>
              </w:rPr>
            </w:pPr>
            <w:r w:rsidRPr="00E00D74">
              <w:rPr>
                <w:rFonts w:ascii="Arial" w:hAnsi="Arial" w:cs="Arial"/>
                <w:noProof/>
                <w:color w:val="2F5496" w:themeColor="accent5" w:themeShade="BF"/>
                <w:sz w:val="20"/>
                <w:szCs w:val="20"/>
                <w:bdr w:val="none" w:sz="0" w:space="0" w:color="auto" w:frame="1"/>
                <w:lang w:eastAsia="fr-CA"/>
              </w:rPr>
              <w:drawing>
                <wp:anchor distT="0" distB="0" distL="114300" distR="114300" simplePos="0" relativeHeight="251664384" behindDoc="0" locked="0" layoutInCell="1" allowOverlap="1" wp14:anchorId="32555BBF" wp14:editId="1B218046">
                  <wp:simplePos x="0" y="0"/>
                  <wp:positionH relativeFrom="margin">
                    <wp:posOffset>23495</wp:posOffset>
                  </wp:positionH>
                  <wp:positionV relativeFrom="margin">
                    <wp:posOffset>137795</wp:posOffset>
                  </wp:positionV>
                  <wp:extent cx="1390015" cy="817880"/>
                  <wp:effectExtent l="0" t="0" r="635" b="1270"/>
                  <wp:wrapSquare wrapText="bothSides"/>
                  <wp:docPr id="12" name="Image 12"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1F000" w14:textId="2FFC0C53" w:rsidR="00AF40E3" w:rsidRPr="00AF40E3" w:rsidRDefault="00AF40E3" w:rsidP="00AF40E3">
            <w:pPr>
              <w:spacing w:before="120" w:after="120"/>
              <w:rPr>
                <w:rFonts w:ascii="Century Gothic" w:hAnsi="Century Gothic"/>
                <w:i/>
                <w:color w:val="2E74B5" w:themeColor="accent1" w:themeShade="BF"/>
              </w:rPr>
            </w:pPr>
          </w:p>
        </w:tc>
        <w:tc>
          <w:tcPr>
            <w:tcW w:w="7371" w:type="dxa"/>
            <w:gridSpan w:val="5"/>
            <w:tcBorders>
              <w:top w:val="nil"/>
              <w:left w:val="thinThickSmallGap" w:sz="12" w:space="0" w:color="2E74B5" w:themeColor="accent1" w:themeShade="BF"/>
              <w:bottom w:val="nil"/>
              <w:right w:val="nil"/>
            </w:tcBorders>
            <w:shd w:val="clear" w:color="auto" w:fill="FFFFFF" w:themeFill="background1"/>
          </w:tcPr>
          <w:p w14:paraId="24483739" w14:textId="77777777" w:rsidR="00AF40E3" w:rsidRPr="00312810" w:rsidRDefault="00AF40E3" w:rsidP="00AF40E3">
            <w:pPr>
              <w:rPr>
                <w:rFonts w:ascii="Century Gothic" w:hAnsi="Century Gothic"/>
                <w:b/>
                <w:color w:val="1F4E79" w:themeColor="accent1" w:themeShade="80"/>
              </w:rPr>
            </w:pPr>
            <w:r w:rsidRPr="00312810">
              <w:rPr>
                <w:rFonts w:ascii="Century Gothic" w:hAnsi="Century Gothic"/>
                <w:b/>
                <w:color w:val="1F4E79" w:themeColor="accent1" w:themeShade="80"/>
              </w:rPr>
              <w:t>Les Aidants scolaires</w:t>
            </w:r>
          </w:p>
          <w:p w14:paraId="017B5C1A" w14:textId="727D0ACE" w:rsidR="00AF40E3" w:rsidRDefault="00AF40E3" w:rsidP="00CF758F">
            <w:pPr>
              <w:jc w:val="both"/>
              <w:rPr>
                <w:rFonts w:ascii="Century Gothic" w:hAnsi="Century Gothic"/>
                <w:b/>
                <w:color w:val="1F4E79" w:themeColor="accent1" w:themeShade="80"/>
              </w:rPr>
            </w:pPr>
            <w:r w:rsidRPr="00312810">
              <w:rPr>
                <w:rFonts w:ascii="Century Gothic" w:hAnsi="Century Gothic"/>
                <w:color w:val="1F4E79" w:themeColor="accent1" w:themeShade="80"/>
              </w:rPr>
              <w:t xml:space="preserve">Vous souhaitez faire partie d’une équipe de bénévole </w:t>
            </w:r>
            <w:proofErr w:type="gramStart"/>
            <w:r w:rsidRPr="00312810">
              <w:rPr>
                <w:rFonts w:ascii="Century Gothic" w:hAnsi="Century Gothic"/>
                <w:color w:val="1F4E79" w:themeColor="accent1" w:themeShade="80"/>
              </w:rPr>
              <w:t>ou</w:t>
            </w:r>
            <w:proofErr w:type="gramEnd"/>
            <w:r w:rsidRPr="00312810">
              <w:rPr>
                <w:rFonts w:ascii="Century Gothic" w:hAnsi="Century Gothic"/>
                <w:color w:val="1F4E79" w:themeColor="accent1" w:themeShade="80"/>
              </w:rPr>
              <w:t xml:space="preserve"> vous connaissez un ami, </w:t>
            </w:r>
            <w:r w:rsidR="00312810">
              <w:rPr>
                <w:rFonts w:ascii="Century Gothic" w:hAnsi="Century Gothic"/>
                <w:color w:val="1F4E79" w:themeColor="accent1" w:themeShade="80"/>
              </w:rPr>
              <w:t>des grands-parents</w:t>
            </w:r>
            <w:r w:rsidRPr="00312810">
              <w:rPr>
                <w:rFonts w:ascii="Century Gothic" w:hAnsi="Century Gothic"/>
                <w:color w:val="1F4E79" w:themeColor="accent1" w:themeShade="80"/>
              </w:rPr>
              <w:t xml:space="preserve"> qui aimeraient donner du temps pour faire une activité, lire une histoire, accompagner à une sortie ? Vous pouvez le faire facilement en cliquant ici : </w:t>
            </w:r>
            <w:hyperlink r:id="rId17" w:history="1">
              <w:r w:rsidRPr="00312810">
                <w:rPr>
                  <w:rStyle w:val="Lienhypertexte"/>
                  <w:rFonts w:ascii="Century Gothic" w:hAnsi="Century Gothic"/>
                  <w:b/>
                  <w:color w:val="1F4E79" w:themeColor="accent1" w:themeShade="80"/>
                </w:rPr>
                <w:t>http://extranet.aidantsscolaires.com/index/volunteer</w:t>
              </w:r>
            </w:hyperlink>
            <w:r w:rsidRPr="00312810">
              <w:rPr>
                <w:rFonts w:ascii="Century Gothic" w:hAnsi="Century Gothic"/>
                <w:b/>
                <w:color w:val="1F4E79" w:themeColor="accent1" w:themeShade="80"/>
              </w:rPr>
              <w:t xml:space="preserve"> </w:t>
            </w:r>
          </w:p>
          <w:p w14:paraId="4214732D" w14:textId="77777777" w:rsidR="00312810" w:rsidRPr="00312810" w:rsidRDefault="00312810" w:rsidP="00CF758F">
            <w:pPr>
              <w:jc w:val="both"/>
              <w:rPr>
                <w:rFonts w:ascii="Century Gothic" w:hAnsi="Century Gothic"/>
                <w:b/>
                <w:color w:val="1F4E79" w:themeColor="accent1" w:themeShade="80"/>
              </w:rPr>
            </w:pPr>
          </w:p>
          <w:p w14:paraId="7489157A" w14:textId="0AAD1548" w:rsidR="00AF40E3" w:rsidRPr="00312810" w:rsidRDefault="00312810" w:rsidP="00CF758F">
            <w:pPr>
              <w:jc w:val="both"/>
              <w:rPr>
                <w:rFonts w:ascii="Century Gothic" w:hAnsi="Century Gothic"/>
                <w:color w:val="1F4E79" w:themeColor="accent1" w:themeShade="80"/>
              </w:rPr>
            </w:pPr>
            <w:r>
              <w:rPr>
                <w:rFonts w:ascii="Century Gothic" w:hAnsi="Century Gothic"/>
                <w:color w:val="1F4E79" w:themeColor="accent1" w:themeShade="80"/>
              </w:rPr>
              <w:t>B</w:t>
            </w:r>
            <w:r w:rsidR="00AF40E3" w:rsidRPr="00312810">
              <w:rPr>
                <w:rFonts w:ascii="Century Gothic" w:hAnsi="Century Gothic"/>
                <w:color w:val="1F4E79" w:themeColor="accent1" w:themeShade="80"/>
              </w:rPr>
              <w:t>ien entendu, c’est sur base volontaire, selon vos intérêts et vos disponibilités. Sachez que la présence de la communauté dans notre milieu est très précieuse et fort appréciée.</w:t>
            </w:r>
          </w:p>
          <w:p w14:paraId="682E58CA" w14:textId="4A09E6D3" w:rsidR="00AF40E3" w:rsidRPr="00312810" w:rsidRDefault="00AF40E3" w:rsidP="00CF758F">
            <w:pPr>
              <w:jc w:val="both"/>
              <w:rPr>
                <w:rFonts w:ascii="Century Gothic" w:hAnsi="Century Gothic"/>
                <w:color w:val="1F4E79" w:themeColor="accent1" w:themeShade="80"/>
              </w:rPr>
            </w:pPr>
            <w:r w:rsidRPr="00312810">
              <w:rPr>
                <w:rFonts w:ascii="Century Gothic" w:hAnsi="Century Gothic"/>
                <w:color w:val="1F4E79" w:themeColor="accent1" w:themeShade="80"/>
              </w:rPr>
              <w:t xml:space="preserve">Pour en connaître davantage sur ce regroupement des aidants scolaires : </w:t>
            </w:r>
            <w:hyperlink r:id="rId18" w:history="1">
              <w:r w:rsidRPr="00312810">
                <w:rPr>
                  <w:rStyle w:val="Lienhypertexte"/>
                  <w:rFonts w:ascii="Century Gothic" w:hAnsi="Century Gothic"/>
                  <w:b/>
                  <w:color w:val="1F4E79" w:themeColor="accent1" w:themeShade="80"/>
                </w:rPr>
                <w:t>https://youtu.be/7zYiVcMWjhs</w:t>
              </w:r>
            </w:hyperlink>
          </w:p>
        </w:tc>
      </w:tr>
    </w:tbl>
    <w:p w14:paraId="3B449862" w14:textId="472CBCFB" w:rsidR="003364ED" w:rsidRDefault="003364ED"/>
    <w:p w14:paraId="1A5AB936" w14:textId="77777777" w:rsidR="00CF758F" w:rsidRDefault="00CF758F">
      <w:bookmarkStart w:id="2" w:name="_GoBack"/>
      <w:bookmarkEnd w:id="2"/>
    </w:p>
    <w:sectPr w:rsidR="00CF758F" w:rsidSect="00922A0C">
      <w:headerReference w:type="default" r:id="rId19"/>
      <w:footerReference w:type="default" r:id="rId20"/>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218C" w14:textId="77777777" w:rsidR="00DE4F79" w:rsidRDefault="00DE4F79" w:rsidP="003364ED">
      <w:pPr>
        <w:spacing w:after="0" w:line="240" w:lineRule="auto"/>
      </w:pPr>
      <w:r>
        <w:separator/>
      </w:r>
    </w:p>
  </w:endnote>
  <w:endnote w:type="continuationSeparator" w:id="0">
    <w:p w14:paraId="373BF531" w14:textId="77777777" w:rsidR="00DE4F79" w:rsidRDefault="00DE4F79" w:rsidP="0033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07" w:type="dxa"/>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6680"/>
      <w:gridCol w:w="2089"/>
    </w:tblGrid>
    <w:tr w:rsidR="00663EBA" w:rsidRPr="001F02E5" w14:paraId="6DD7F972" w14:textId="77777777" w:rsidTr="00AA79F7">
      <w:tc>
        <w:tcPr>
          <w:tcW w:w="2268" w:type="dxa"/>
        </w:tcPr>
        <w:p w14:paraId="24E72A1A" w14:textId="77777777" w:rsidR="00663EBA" w:rsidRPr="001F02E5" w:rsidRDefault="00663EBA" w:rsidP="00663EBA">
          <w:pPr>
            <w:pStyle w:val="Pieddepage"/>
          </w:pPr>
          <w:r w:rsidRPr="001F02E5">
            <w:rPr>
              <w:noProof/>
              <w:lang w:eastAsia="fr-CA"/>
            </w:rPr>
            <w:drawing>
              <wp:inline distT="0" distB="0" distL="0" distR="0" wp14:anchorId="1FB1F170" wp14:editId="08880A24">
                <wp:extent cx="618821" cy="720436"/>
                <wp:effectExtent l="0" t="0" r="0" b="3810"/>
                <wp:docPr id="13" name="Image 13" descr="P:\PLAN CLASSIFICATION\60000_Gestion_ressources_informationnelles\65000_Logos_doc_modeles\65100_Logos\logo vire-crê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CLASSIFICATION\60000_Gestion_ressources_informationnelles\65000_Logos_doc_modeles\65100_Logos\logo vire-crêp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20" cy="784234"/>
                        </a:xfrm>
                        <a:prstGeom prst="rect">
                          <a:avLst/>
                        </a:prstGeom>
                        <a:noFill/>
                        <a:ln>
                          <a:noFill/>
                        </a:ln>
                      </pic:spPr>
                    </pic:pic>
                  </a:graphicData>
                </a:graphic>
              </wp:inline>
            </w:drawing>
          </w:r>
        </w:p>
      </w:tc>
      <w:tc>
        <w:tcPr>
          <w:tcW w:w="7368" w:type="dxa"/>
          <w:vAlign w:val="center"/>
        </w:tcPr>
        <w:p w14:paraId="5346EF43" w14:textId="30930474" w:rsidR="00663EBA" w:rsidRPr="003230A4" w:rsidRDefault="00DE74B5" w:rsidP="00F12609">
          <w:pPr>
            <w:jc w:val="center"/>
            <w:rPr>
              <w:b/>
              <w:sz w:val="28"/>
              <w:szCs w:val="28"/>
            </w:rPr>
          </w:pPr>
          <w:r>
            <w:rPr>
              <w:rFonts w:ascii="Century Gothic" w:hAnsi="Century Gothic" w:cs="Century Gothic"/>
              <w:b/>
              <w:color w:val="5496C9"/>
              <w:sz w:val="28"/>
              <w:szCs w:val="28"/>
              <w:lang w:val="fr"/>
            </w:rPr>
            <w:t>Édition de septembre 2019</w:t>
          </w:r>
        </w:p>
      </w:tc>
      <w:tc>
        <w:tcPr>
          <w:tcW w:w="2268" w:type="dxa"/>
          <w:vAlign w:val="center"/>
        </w:tcPr>
        <w:p w14:paraId="6355CE4B" w14:textId="05788A9E" w:rsidR="0064123E" w:rsidRPr="00773AED" w:rsidRDefault="002E0C65" w:rsidP="00773AED">
          <w:pPr>
            <w:jc w:val="right"/>
            <w:rPr>
              <w:rFonts w:ascii="Century Gothic" w:hAnsi="Century Gothic" w:cs="Century Gothic"/>
              <w:color w:val="5496C9"/>
              <w:lang w:val="fr"/>
            </w:rPr>
          </w:pPr>
          <w:r w:rsidRPr="002E0C65">
            <w:rPr>
              <w:rFonts w:ascii="Century Gothic" w:hAnsi="Century Gothic" w:cs="Century Gothic"/>
              <w:color w:val="5496C9"/>
              <w:lang w:val="fr-FR"/>
            </w:rPr>
            <w:t xml:space="preserve">Page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PAGE  \* Arabic  \* MERGEFORMAT</w:instrText>
          </w:r>
          <w:r w:rsidRPr="002E0C65">
            <w:rPr>
              <w:rFonts w:ascii="Century Gothic" w:hAnsi="Century Gothic" w:cs="Century Gothic"/>
              <w:b/>
              <w:bCs/>
              <w:color w:val="5496C9"/>
              <w:lang w:val="fr"/>
            </w:rPr>
            <w:fldChar w:fldCharType="separate"/>
          </w:r>
          <w:r w:rsidR="00312810" w:rsidRPr="00312810">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r w:rsidRPr="002E0C65">
            <w:rPr>
              <w:rFonts w:ascii="Century Gothic" w:hAnsi="Century Gothic" w:cs="Century Gothic"/>
              <w:color w:val="5496C9"/>
              <w:lang w:val="fr-FR"/>
            </w:rPr>
            <w:t xml:space="preserve"> sur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NUMPAGES  \* Arabic  \* MERGEFORMAT</w:instrText>
          </w:r>
          <w:r w:rsidRPr="002E0C65">
            <w:rPr>
              <w:rFonts w:ascii="Century Gothic" w:hAnsi="Century Gothic" w:cs="Century Gothic"/>
              <w:b/>
              <w:bCs/>
              <w:color w:val="5496C9"/>
              <w:lang w:val="fr"/>
            </w:rPr>
            <w:fldChar w:fldCharType="separate"/>
          </w:r>
          <w:r w:rsidR="00312810" w:rsidRPr="00312810">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p>
      </w:tc>
    </w:tr>
  </w:tbl>
  <w:p w14:paraId="11898154" w14:textId="77777777" w:rsidR="00C769A3" w:rsidRDefault="00C769A3" w:rsidP="001F02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0A98" w14:textId="77777777" w:rsidR="00DE4F79" w:rsidRDefault="00DE4F79" w:rsidP="003364ED">
      <w:pPr>
        <w:spacing w:after="0" w:line="240" w:lineRule="auto"/>
      </w:pPr>
      <w:r>
        <w:separator/>
      </w:r>
    </w:p>
  </w:footnote>
  <w:footnote w:type="continuationSeparator" w:id="0">
    <w:p w14:paraId="5FBF906A" w14:textId="77777777" w:rsidR="00DE4F79" w:rsidRDefault="00DE4F79" w:rsidP="0033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6612"/>
      <w:gridCol w:w="2094"/>
    </w:tblGrid>
    <w:tr w:rsidR="00D6303D" w14:paraId="00F6EBAE" w14:textId="77777777" w:rsidTr="002F4DD0">
      <w:trPr>
        <w:jc w:val="center"/>
      </w:trPr>
      <w:tc>
        <w:tcPr>
          <w:tcW w:w="2268" w:type="dxa"/>
          <w:tcBorders>
            <w:right w:val="single" w:sz="6" w:space="0" w:color="2E74B5" w:themeColor="accent1" w:themeShade="BF"/>
          </w:tcBorders>
        </w:tcPr>
        <w:p w14:paraId="0D92A7CD" w14:textId="77777777" w:rsidR="00D6303D" w:rsidRPr="00684069" w:rsidRDefault="00D6303D" w:rsidP="00D6303D">
          <w:pPr>
            <w:spacing w:before="240" w:after="240"/>
            <w:jc w:val="center"/>
            <w:rPr>
              <w:rFonts w:ascii="Century Gothic" w:hAnsi="Century Gothic"/>
              <w:b/>
              <w:color w:val="2E74B5" w:themeColor="accent1" w:themeShade="BF"/>
              <w:sz w:val="28"/>
              <w:szCs w:val="28"/>
            </w:rPr>
          </w:pPr>
          <w:bookmarkStart w:id="3" w:name="_Hlk487542663"/>
        </w:p>
      </w:tc>
      <w:tc>
        <w:tcPr>
          <w:tcW w:w="7062"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FCE273"/>
          <w:vAlign w:val="center"/>
        </w:tcPr>
        <w:p w14:paraId="753D37EF" w14:textId="50E998BB" w:rsidR="0022634C" w:rsidRPr="00DA3678" w:rsidRDefault="009965A2" w:rsidP="00DA3678">
          <w:pPr>
            <w:spacing w:after="120"/>
            <w:jc w:val="center"/>
            <w:rPr>
              <w:rFonts w:ascii="Century Gothic" w:hAnsi="Century Gothic" w:cs="Century Gothic"/>
              <w:b/>
              <w:color w:val="5496C9"/>
              <w:sz w:val="28"/>
              <w:szCs w:val="28"/>
              <w:lang w:val="fr"/>
            </w:rPr>
          </w:pPr>
          <w:r>
            <w:rPr>
              <w:rFonts w:ascii="Century Gothic" w:hAnsi="Century Gothic" w:cs="Century Gothic"/>
              <w:b/>
              <w:color w:val="5496C9"/>
              <w:sz w:val="28"/>
              <w:szCs w:val="28"/>
              <w:lang w:val="fr"/>
            </w:rPr>
            <w:t>À la Bambinerie</w:t>
          </w:r>
          <w:r w:rsidR="00922A0C" w:rsidRPr="00DA3678">
            <w:rPr>
              <w:rFonts w:ascii="Century Gothic" w:hAnsi="Century Gothic" w:cs="Century Gothic"/>
              <w:b/>
              <w:color w:val="5496C9"/>
              <w:sz w:val="28"/>
              <w:szCs w:val="28"/>
              <w:lang w:val="fr"/>
            </w:rPr>
            <w:t xml:space="preserve"> – infos parents</w:t>
          </w:r>
        </w:p>
      </w:tc>
      <w:tc>
        <w:tcPr>
          <w:tcW w:w="2268" w:type="dxa"/>
          <w:tcBorders>
            <w:left w:val="single" w:sz="6" w:space="0" w:color="2E74B5" w:themeColor="accent1" w:themeShade="BF"/>
          </w:tcBorders>
          <w:vAlign w:val="bottom"/>
        </w:tcPr>
        <w:p w14:paraId="4897C1E9" w14:textId="77777777" w:rsidR="00D6303D" w:rsidRPr="00164547" w:rsidRDefault="00D6303D" w:rsidP="00D6303D">
          <w:pPr>
            <w:spacing w:before="240" w:after="240"/>
            <w:rPr>
              <w:rFonts w:ascii="Century Gothic" w:hAnsi="Century Gothic"/>
              <w:color w:val="2E74B5" w:themeColor="accent1" w:themeShade="BF"/>
              <w:sz w:val="24"/>
              <w:szCs w:val="24"/>
            </w:rPr>
          </w:pPr>
        </w:p>
      </w:tc>
    </w:tr>
    <w:bookmarkEnd w:id="3"/>
  </w:tbl>
  <w:p w14:paraId="1BBC1222" w14:textId="77777777" w:rsidR="003364ED" w:rsidRDefault="003364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EAC"/>
    <w:multiLevelType w:val="hybridMultilevel"/>
    <w:tmpl w:val="493CD4A8"/>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F7B90"/>
    <w:multiLevelType w:val="hybridMultilevel"/>
    <w:tmpl w:val="38FEDE7E"/>
    <w:lvl w:ilvl="0" w:tplc="7E809C48">
      <w:start w:val="1"/>
      <w:numFmt w:val="bullet"/>
      <w:lvlText w:val=""/>
      <w:lvlJc w:val="left"/>
      <w:pPr>
        <w:ind w:left="360" w:hanging="360"/>
      </w:pPr>
      <w:rPr>
        <w:rFonts w:ascii="Symbol" w:hAnsi="Symbol" w:hint="default"/>
        <w:color w:val="BDD6EE" w:themeColor="accent1" w:themeTint="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41E06B78"/>
    <w:multiLevelType w:val="hybridMultilevel"/>
    <w:tmpl w:val="72161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E"/>
    <w:rsid w:val="00012FFB"/>
    <w:rsid w:val="00017E5E"/>
    <w:rsid w:val="00020DFA"/>
    <w:rsid w:val="00036799"/>
    <w:rsid w:val="0006399A"/>
    <w:rsid w:val="0009199C"/>
    <w:rsid w:val="000935D9"/>
    <w:rsid w:val="00095826"/>
    <w:rsid w:val="000A0454"/>
    <w:rsid w:val="000A4124"/>
    <w:rsid w:val="000A7682"/>
    <w:rsid w:val="000B2F88"/>
    <w:rsid w:val="000D0429"/>
    <w:rsid w:val="000E172E"/>
    <w:rsid w:val="000E6CCC"/>
    <w:rsid w:val="000F565E"/>
    <w:rsid w:val="00110C38"/>
    <w:rsid w:val="00133BD0"/>
    <w:rsid w:val="00164547"/>
    <w:rsid w:val="0017228F"/>
    <w:rsid w:val="00174577"/>
    <w:rsid w:val="00174A96"/>
    <w:rsid w:val="00174B93"/>
    <w:rsid w:val="00183D71"/>
    <w:rsid w:val="00187494"/>
    <w:rsid w:val="001C2C22"/>
    <w:rsid w:val="001E0F4E"/>
    <w:rsid w:val="001F02E5"/>
    <w:rsid w:val="001F580A"/>
    <w:rsid w:val="00204F64"/>
    <w:rsid w:val="0022634C"/>
    <w:rsid w:val="002541E2"/>
    <w:rsid w:val="002640B2"/>
    <w:rsid w:val="002A74B4"/>
    <w:rsid w:val="002B3D93"/>
    <w:rsid w:val="002E0C65"/>
    <w:rsid w:val="002E2586"/>
    <w:rsid w:val="002E2EB1"/>
    <w:rsid w:val="002E7170"/>
    <w:rsid w:val="002F4DD0"/>
    <w:rsid w:val="002F6395"/>
    <w:rsid w:val="00312668"/>
    <w:rsid w:val="00312810"/>
    <w:rsid w:val="003230A4"/>
    <w:rsid w:val="003243F2"/>
    <w:rsid w:val="003250FA"/>
    <w:rsid w:val="00326B8B"/>
    <w:rsid w:val="003364ED"/>
    <w:rsid w:val="0034145C"/>
    <w:rsid w:val="00357429"/>
    <w:rsid w:val="0037125B"/>
    <w:rsid w:val="00380DAD"/>
    <w:rsid w:val="00384405"/>
    <w:rsid w:val="00384912"/>
    <w:rsid w:val="00384EE5"/>
    <w:rsid w:val="003915FC"/>
    <w:rsid w:val="00394432"/>
    <w:rsid w:val="003D383E"/>
    <w:rsid w:val="003D7561"/>
    <w:rsid w:val="003E74D4"/>
    <w:rsid w:val="0042483F"/>
    <w:rsid w:val="00431F24"/>
    <w:rsid w:val="0043360C"/>
    <w:rsid w:val="004445FC"/>
    <w:rsid w:val="00471281"/>
    <w:rsid w:val="00481314"/>
    <w:rsid w:val="00486B6D"/>
    <w:rsid w:val="00496CB0"/>
    <w:rsid w:val="004C4672"/>
    <w:rsid w:val="004C6523"/>
    <w:rsid w:val="004D02F3"/>
    <w:rsid w:val="004D6AAA"/>
    <w:rsid w:val="004E1761"/>
    <w:rsid w:val="004F20AB"/>
    <w:rsid w:val="004F34A0"/>
    <w:rsid w:val="0050458C"/>
    <w:rsid w:val="00505653"/>
    <w:rsid w:val="00506CF2"/>
    <w:rsid w:val="00513C87"/>
    <w:rsid w:val="005266B5"/>
    <w:rsid w:val="00541404"/>
    <w:rsid w:val="005434F6"/>
    <w:rsid w:val="00546862"/>
    <w:rsid w:val="00570106"/>
    <w:rsid w:val="005731DB"/>
    <w:rsid w:val="00584B07"/>
    <w:rsid w:val="0058565A"/>
    <w:rsid w:val="00585F3C"/>
    <w:rsid w:val="00592CC6"/>
    <w:rsid w:val="005A534E"/>
    <w:rsid w:val="005A5D4D"/>
    <w:rsid w:val="005B64FF"/>
    <w:rsid w:val="005C2132"/>
    <w:rsid w:val="005D3847"/>
    <w:rsid w:val="005D4307"/>
    <w:rsid w:val="005D606A"/>
    <w:rsid w:val="005D78ED"/>
    <w:rsid w:val="005E1BD3"/>
    <w:rsid w:val="00606F44"/>
    <w:rsid w:val="00610471"/>
    <w:rsid w:val="0062048E"/>
    <w:rsid w:val="006238F6"/>
    <w:rsid w:val="0062662B"/>
    <w:rsid w:val="00627B78"/>
    <w:rsid w:val="0063524A"/>
    <w:rsid w:val="00640673"/>
    <w:rsid w:val="0064123E"/>
    <w:rsid w:val="0065185C"/>
    <w:rsid w:val="00651BA6"/>
    <w:rsid w:val="00663EBA"/>
    <w:rsid w:val="00684069"/>
    <w:rsid w:val="00697228"/>
    <w:rsid w:val="006C3B69"/>
    <w:rsid w:val="006D0EAE"/>
    <w:rsid w:val="006D6BB1"/>
    <w:rsid w:val="006D7E45"/>
    <w:rsid w:val="006E3632"/>
    <w:rsid w:val="006F43D3"/>
    <w:rsid w:val="006F724D"/>
    <w:rsid w:val="00734350"/>
    <w:rsid w:val="007427E5"/>
    <w:rsid w:val="007526EA"/>
    <w:rsid w:val="00754094"/>
    <w:rsid w:val="00763FFA"/>
    <w:rsid w:val="00773AED"/>
    <w:rsid w:val="00796C48"/>
    <w:rsid w:val="007970C3"/>
    <w:rsid w:val="007B1882"/>
    <w:rsid w:val="007C4282"/>
    <w:rsid w:val="007C7D1B"/>
    <w:rsid w:val="00800220"/>
    <w:rsid w:val="00801B8C"/>
    <w:rsid w:val="008102B3"/>
    <w:rsid w:val="008121F3"/>
    <w:rsid w:val="00834B21"/>
    <w:rsid w:val="00863749"/>
    <w:rsid w:val="0087115D"/>
    <w:rsid w:val="0087275E"/>
    <w:rsid w:val="00872DE6"/>
    <w:rsid w:val="00877765"/>
    <w:rsid w:val="00891E09"/>
    <w:rsid w:val="00891F45"/>
    <w:rsid w:val="00893EEC"/>
    <w:rsid w:val="008B52B8"/>
    <w:rsid w:val="008C0EE9"/>
    <w:rsid w:val="008D003E"/>
    <w:rsid w:val="008D2D46"/>
    <w:rsid w:val="008E415C"/>
    <w:rsid w:val="008E7015"/>
    <w:rsid w:val="008F60E0"/>
    <w:rsid w:val="00901325"/>
    <w:rsid w:val="00920974"/>
    <w:rsid w:val="00922A0C"/>
    <w:rsid w:val="00925170"/>
    <w:rsid w:val="009416D7"/>
    <w:rsid w:val="00950773"/>
    <w:rsid w:val="0095526B"/>
    <w:rsid w:val="00960DF1"/>
    <w:rsid w:val="009650CE"/>
    <w:rsid w:val="00966776"/>
    <w:rsid w:val="00982A8E"/>
    <w:rsid w:val="00987477"/>
    <w:rsid w:val="00991FAA"/>
    <w:rsid w:val="009965A2"/>
    <w:rsid w:val="009A48D1"/>
    <w:rsid w:val="009A52A6"/>
    <w:rsid w:val="009B205E"/>
    <w:rsid w:val="009C0B71"/>
    <w:rsid w:val="009C1AA0"/>
    <w:rsid w:val="009C2BFB"/>
    <w:rsid w:val="009C2C96"/>
    <w:rsid w:val="009C7509"/>
    <w:rsid w:val="009D652D"/>
    <w:rsid w:val="009E6681"/>
    <w:rsid w:val="009F1493"/>
    <w:rsid w:val="00A13260"/>
    <w:rsid w:val="00A1463B"/>
    <w:rsid w:val="00A2072F"/>
    <w:rsid w:val="00A21CED"/>
    <w:rsid w:val="00A27EAC"/>
    <w:rsid w:val="00A3012C"/>
    <w:rsid w:val="00A342E7"/>
    <w:rsid w:val="00A34646"/>
    <w:rsid w:val="00A34C3F"/>
    <w:rsid w:val="00A34FED"/>
    <w:rsid w:val="00A749AB"/>
    <w:rsid w:val="00A74C51"/>
    <w:rsid w:val="00A75927"/>
    <w:rsid w:val="00A869CD"/>
    <w:rsid w:val="00A929A0"/>
    <w:rsid w:val="00A96BF1"/>
    <w:rsid w:val="00AA2052"/>
    <w:rsid w:val="00AA58CD"/>
    <w:rsid w:val="00AA79F7"/>
    <w:rsid w:val="00AB2C18"/>
    <w:rsid w:val="00AD0677"/>
    <w:rsid w:val="00AD25AA"/>
    <w:rsid w:val="00AD6B54"/>
    <w:rsid w:val="00AE402B"/>
    <w:rsid w:val="00AF40E3"/>
    <w:rsid w:val="00B1052C"/>
    <w:rsid w:val="00B10FE6"/>
    <w:rsid w:val="00B14794"/>
    <w:rsid w:val="00B17E97"/>
    <w:rsid w:val="00B27FB6"/>
    <w:rsid w:val="00B343B7"/>
    <w:rsid w:val="00B40A28"/>
    <w:rsid w:val="00B46363"/>
    <w:rsid w:val="00B505C9"/>
    <w:rsid w:val="00B509F0"/>
    <w:rsid w:val="00B96B73"/>
    <w:rsid w:val="00BA4E7F"/>
    <w:rsid w:val="00BB3316"/>
    <w:rsid w:val="00BB7110"/>
    <w:rsid w:val="00BC4FCB"/>
    <w:rsid w:val="00BE2864"/>
    <w:rsid w:val="00BE3651"/>
    <w:rsid w:val="00BF7EC3"/>
    <w:rsid w:val="00C10CCE"/>
    <w:rsid w:val="00C17B78"/>
    <w:rsid w:val="00C2289C"/>
    <w:rsid w:val="00C2465F"/>
    <w:rsid w:val="00C2485A"/>
    <w:rsid w:val="00C323D0"/>
    <w:rsid w:val="00C33836"/>
    <w:rsid w:val="00C41291"/>
    <w:rsid w:val="00C51469"/>
    <w:rsid w:val="00C65110"/>
    <w:rsid w:val="00C7492F"/>
    <w:rsid w:val="00C769A3"/>
    <w:rsid w:val="00CA4156"/>
    <w:rsid w:val="00CA6BCC"/>
    <w:rsid w:val="00CB4DDA"/>
    <w:rsid w:val="00CB54EE"/>
    <w:rsid w:val="00CB58A4"/>
    <w:rsid w:val="00CC79F8"/>
    <w:rsid w:val="00CF758F"/>
    <w:rsid w:val="00D01EA4"/>
    <w:rsid w:val="00D043D7"/>
    <w:rsid w:val="00D062AF"/>
    <w:rsid w:val="00D20584"/>
    <w:rsid w:val="00D2211E"/>
    <w:rsid w:val="00D22D8B"/>
    <w:rsid w:val="00D31779"/>
    <w:rsid w:val="00D3706E"/>
    <w:rsid w:val="00D400EF"/>
    <w:rsid w:val="00D45DA0"/>
    <w:rsid w:val="00D5364A"/>
    <w:rsid w:val="00D6303D"/>
    <w:rsid w:val="00D70E45"/>
    <w:rsid w:val="00D72B44"/>
    <w:rsid w:val="00D76326"/>
    <w:rsid w:val="00D77C28"/>
    <w:rsid w:val="00DA3678"/>
    <w:rsid w:val="00DA4143"/>
    <w:rsid w:val="00DE4F79"/>
    <w:rsid w:val="00DE74B5"/>
    <w:rsid w:val="00DE77C9"/>
    <w:rsid w:val="00DF1AEB"/>
    <w:rsid w:val="00DF20E1"/>
    <w:rsid w:val="00DF7645"/>
    <w:rsid w:val="00E02356"/>
    <w:rsid w:val="00E06CE4"/>
    <w:rsid w:val="00E116C8"/>
    <w:rsid w:val="00E202F7"/>
    <w:rsid w:val="00E22B8E"/>
    <w:rsid w:val="00E26571"/>
    <w:rsid w:val="00E30808"/>
    <w:rsid w:val="00E331DC"/>
    <w:rsid w:val="00E424BB"/>
    <w:rsid w:val="00E438F9"/>
    <w:rsid w:val="00E43F0A"/>
    <w:rsid w:val="00E445E5"/>
    <w:rsid w:val="00E50674"/>
    <w:rsid w:val="00E67DFF"/>
    <w:rsid w:val="00E713C7"/>
    <w:rsid w:val="00E7260D"/>
    <w:rsid w:val="00E951AD"/>
    <w:rsid w:val="00EA4234"/>
    <w:rsid w:val="00EA48AF"/>
    <w:rsid w:val="00EB22B6"/>
    <w:rsid w:val="00EB7A44"/>
    <w:rsid w:val="00EC695C"/>
    <w:rsid w:val="00ED017E"/>
    <w:rsid w:val="00EE2DCC"/>
    <w:rsid w:val="00F01503"/>
    <w:rsid w:val="00F12609"/>
    <w:rsid w:val="00F440CE"/>
    <w:rsid w:val="00F63EAE"/>
    <w:rsid w:val="00F76096"/>
    <w:rsid w:val="00F81E5C"/>
    <w:rsid w:val="00FA0610"/>
    <w:rsid w:val="00FA35F0"/>
    <w:rsid w:val="00FA4786"/>
    <w:rsid w:val="00FC64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51216E"/>
  <w15:chartTrackingRefBased/>
  <w15:docId w15:val="{6D1E7B7E-F5D1-4DBB-BD84-DF9CF6D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4ED"/>
    <w:pPr>
      <w:tabs>
        <w:tab w:val="center" w:pos="4320"/>
        <w:tab w:val="right" w:pos="8640"/>
      </w:tabs>
      <w:spacing w:after="0" w:line="240" w:lineRule="auto"/>
    </w:pPr>
  </w:style>
  <w:style w:type="character" w:customStyle="1" w:styleId="En-tteCar">
    <w:name w:val="En-tête Car"/>
    <w:basedOn w:val="Policepardfaut"/>
    <w:link w:val="En-tte"/>
    <w:uiPriority w:val="99"/>
    <w:rsid w:val="003364ED"/>
  </w:style>
  <w:style w:type="paragraph" w:styleId="Pieddepage">
    <w:name w:val="footer"/>
    <w:basedOn w:val="Normal"/>
    <w:link w:val="PieddepageCar"/>
    <w:uiPriority w:val="99"/>
    <w:unhideWhenUsed/>
    <w:rsid w:val="003364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4ED"/>
  </w:style>
  <w:style w:type="table" w:styleId="Grilledutableau">
    <w:name w:val="Table Grid"/>
    <w:basedOn w:val="TableauNormal"/>
    <w:uiPriority w:val="39"/>
    <w:rsid w:val="0033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395"/>
    <w:rPr>
      <w:rFonts w:ascii="Segoe UI" w:hAnsi="Segoe UI" w:cs="Segoe UI"/>
      <w:sz w:val="18"/>
      <w:szCs w:val="18"/>
    </w:rPr>
  </w:style>
  <w:style w:type="paragraph" w:styleId="Paragraphedeliste">
    <w:name w:val="List Paragraph"/>
    <w:basedOn w:val="Normal"/>
    <w:uiPriority w:val="34"/>
    <w:qFormat/>
    <w:rsid w:val="00174577"/>
    <w:pPr>
      <w:ind w:left="720"/>
      <w:contextualSpacing/>
    </w:pPr>
  </w:style>
  <w:style w:type="character" w:styleId="Marquedecommentaire">
    <w:name w:val="annotation reference"/>
    <w:basedOn w:val="Policepardfaut"/>
    <w:uiPriority w:val="99"/>
    <w:semiHidden/>
    <w:unhideWhenUsed/>
    <w:rsid w:val="00AD25AA"/>
    <w:rPr>
      <w:sz w:val="16"/>
      <w:szCs w:val="16"/>
    </w:rPr>
  </w:style>
  <w:style w:type="paragraph" w:styleId="Commentaire">
    <w:name w:val="annotation text"/>
    <w:basedOn w:val="Normal"/>
    <w:link w:val="CommentaireCar"/>
    <w:uiPriority w:val="99"/>
    <w:semiHidden/>
    <w:unhideWhenUsed/>
    <w:rsid w:val="00AD25AA"/>
    <w:pPr>
      <w:spacing w:line="240" w:lineRule="auto"/>
    </w:pPr>
    <w:rPr>
      <w:sz w:val="20"/>
      <w:szCs w:val="20"/>
    </w:rPr>
  </w:style>
  <w:style w:type="character" w:customStyle="1" w:styleId="CommentaireCar">
    <w:name w:val="Commentaire Car"/>
    <w:basedOn w:val="Policepardfaut"/>
    <w:link w:val="Commentaire"/>
    <w:uiPriority w:val="99"/>
    <w:semiHidden/>
    <w:rsid w:val="00AD25AA"/>
    <w:rPr>
      <w:sz w:val="20"/>
      <w:szCs w:val="20"/>
    </w:rPr>
  </w:style>
  <w:style w:type="paragraph" w:styleId="Objetducommentaire">
    <w:name w:val="annotation subject"/>
    <w:basedOn w:val="Commentaire"/>
    <w:next w:val="Commentaire"/>
    <w:link w:val="ObjetducommentaireCar"/>
    <w:uiPriority w:val="99"/>
    <w:semiHidden/>
    <w:unhideWhenUsed/>
    <w:rsid w:val="00AD25AA"/>
    <w:rPr>
      <w:b/>
      <w:bCs/>
    </w:rPr>
  </w:style>
  <w:style w:type="character" w:customStyle="1" w:styleId="ObjetducommentaireCar">
    <w:name w:val="Objet du commentaire Car"/>
    <w:basedOn w:val="CommentaireCar"/>
    <w:link w:val="Objetducommentaire"/>
    <w:uiPriority w:val="99"/>
    <w:semiHidden/>
    <w:rsid w:val="00AD25AA"/>
    <w:rPr>
      <w:b/>
      <w:bCs/>
      <w:sz w:val="20"/>
      <w:szCs w:val="20"/>
    </w:rPr>
  </w:style>
  <w:style w:type="character" w:styleId="Lienhypertexte">
    <w:name w:val="Hyperlink"/>
    <w:basedOn w:val="Policepardfaut"/>
    <w:uiPriority w:val="99"/>
    <w:unhideWhenUsed/>
    <w:rsid w:val="009E6681"/>
    <w:rPr>
      <w:color w:val="0563C1" w:themeColor="hyperlink"/>
      <w:u w:val="single"/>
    </w:rPr>
  </w:style>
  <w:style w:type="character" w:customStyle="1" w:styleId="Mentionnonrsolue1">
    <w:name w:val="Mention non résolue1"/>
    <w:basedOn w:val="Policepardfaut"/>
    <w:uiPriority w:val="99"/>
    <w:semiHidden/>
    <w:unhideWhenUsed/>
    <w:rsid w:val="009E6681"/>
    <w:rPr>
      <w:color w:val="808080"/>
      <w:shd w:val="clear" w:color="auto" w:fill="E6E6E6"/>
    </w:rPr>
  </w:style>
  <w:style w:type="character" w:styleId="Lienhypertextesuivivisit">
    <w:name w:val="FollowedHyperlink"/>
    <w:basedOn w:val="Policepardfaut"/>
    <w:uiPriority w:val="99"/>
    <w:semiHidden/>
    <w:unhideWhenUsed/>
    <w:rsid w:val="00325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recrepe.com/wp-content/uploads/2019/01/2018_REGIE-INTERNE-DU-CPE-VC_final-1.pdf" TargetMode="External"/><Relationship Id="rId18" Type="http://schemas.openxmlformats.org/officeDocument/2006/relationships/hyperlink" Target="https://youtu.be/7zYiVcMWjh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xtranet.aidantsscolaires.com/index/voluntee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ogle.ca/url?sa=i&amp;rct=j&amp;q=&amp;esrc=s&amp;source=images&amp;cd=&amp;ved=2ahUKEwjn3rLp7LTiAhWM0J8KHVhPDLQQjRx6BAgBEAU&amp;url=https://qualitepetiteenfance.uqam.ca/archives/infolettre/archive/view/listid-6-infolettrenouvelle/mailid-148-infolettre-octobre-2015/tmpl-component.html&amp;psig=AOvVaw3v2nbDaf1Gkqzs7kAMepZc&amp;ust=1558810757325840" TargetMode="External"/><Relationship Id="rId10" Type="http://schemas.openxmlformats.org/officeDocument/2006/relationships/hyperlink" Target="http://www.nospetitsmangeurs.org/video/la-faim-des-ptits-lou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gnon\Documents\Mod&#232;les%20Office%20personnalis&#233;s\NOTE_PARENTS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8205-9721-46E1-84BA-7537E18D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NOTE_PARENTS_MODELE</Template>
  <TotalTime>9</TotalTime>
  <Pages>2</Pages>
  <Words>459</Words>
  <Characters>2526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mplourde</cp:lastModifiedBy>
  <cp:revision>7</cp:revision>
  <cp:lastPrinted>2019-08-27T17:35:00Z</cp:lastPrinted>
  <dcterms:created xsi:type="dcterms:W3CDTF">2019-08-27T17:24:00Z</dcterms:created>
  <dcterms:modified xsi:type="dcterms:W3CDTF">2019-09-04T14:52:00Z</dcterms:modified>
</cp:coreProperties>
</file>